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75" w:rsidRPr="004D2986" w:rsidRDefault="00E26875" w:rsidP="00B53800">
      <w:pPr>
        <w:tabs>
          <w:tab w:val="left" w:pos="567"/>
          <w:tab w:val="left" w:pos="709"/>
        </w:tabs>
        <w:rPr>
          <w:rFonts w:cs="Arial"/>
          <w:sz w:val="16"/>
          <w:szCs w:val="16"/>
        </w:rPr>
      </w:pPr>
      <w:r w:rsidRPr="004D2986">
        <w:rPr>
          <w:b/>
          <w:sz w:val="16"/>
          <w:szCs w:val="16"/>
        </w:rPr>
        <w:t>Dato</w:t>
      </w:r>
      <w:r w:rsidR="00B53800" w:rsidRPr="004D2986">
        <w:rPr>
          <w:b/>
          <w:sz w:val="16"/>
          <w:szCs w:val="16"/>
        </w:rPr>
        <w:tab/>
      </w:r>
      <w:r w:rsidRPr="004D2986">
        <w:rPr>
          <w:b/>
          <w:sz w:val="16"/>
          <w:szCs w:val="16"/>
        </w:rPr>
        <w:t>:</w:t>
      </w:r>
      <w:r w:rsidR="00B53800" w:rsidRPr="004D2986">
        <w:rPr>
          <w:b/>
          <w:sz w:val="16"/>
          <w:szCs w:val="16"/>
        </w:rPr>
        <w:t xml:space="preserve"> </w:t>
      </w:r>
      <w:r w:rsidR="00B53800" w:rsidRPr="004D2986">
        <w:rPr>
          <w:b/>
          <w:sz w:val="16"/>
          <w:szCs w:val="16"/>
        </w:rPr>
        <w:tab/>
      </w:r>
      <w:r w:rsidR="006969EF" w:rsidRPr="00A86B97">
        <w:rPr>
          <w:sz w:val="16"/>
          <w:szCs w:val="16"/>
        </w:rPr>
        <w:t>16</w:t>
      </w:r>
      <w:r w:rsidR="00AA1314" w:rsidRPr="00A86B97">
        <w:rPr>
          <w:rFonts w:cs="Arial"/>
          <w:sz w:val="16"/>
          <w:szCs w:val="16"/>
        </w:rPr>
        <w:t>.</w:t>
      </w:r>
      <w:r w:rsidR="00FE3405">
        <w:rPr>
          <w:rFonts w:cs="Arial"/>
          <w:sz w:val="16"/>
          <w:szCs w:val="16"/>
        </w:rPr>
        <w:t xml:space="preserve"> </w:t>
      </w:r>
      <w:r w:rsidR="006969EF">
        <w:rPr>
          <w:rFonts w:cs="Arial"/>
          <w:sz w:val="16"/>
          <w:szCs w:val="16"/>
        </w:rPr>
        <w:t>januar 2014</w:t>
      </w:r>
      <w:r w:rsidR="006969EF">
        <w:rPr>
          <w:rFonts w:cs="Arial"/>
          <w:sz w:val="16"/>
          <w:szCs w:val="16"/>
        </w:rPr>
        <w:br/>
      </w:r>
      <w:r w:rsidRPr="004D2986">
        <w:rPr>
          <w:b/>
          <w:sz w:val="16"/>
          <w:szCs w:val="16"/>
        </w:rPr>
        <w:t>Sagsnr.</w:t>
      </w:r>
      <w:r w:rsidR="00B53800" w:rsidRPr="004D2986">
        <w:rPr>
          <w:b/>
          <w:sz w:val="16"/>
          <w:szCs w:val="16"/>
        </w:rPr>
        <w:tab/>
      </w:r>
      <w:r w:rsidRPr="004D2986">
        <w:rPr>
          <w:b/>
          <w:sz w:val="16"/>
          <w:szCs w:val="16"/>
        </w:rPr>
        <w:t>:</w:t>
      </w:r>
      <w:r w:rsidR="00B53800" w:rsidRPr="004D2986">
        <w:rPr>
          <w:sz w:val="16"/>
          <w:szCs w:val="16"/>
        </w:rPr>
        <w:tab/>
      </w:r>
      <w:r w:rsidR="008654CA" w:rsidRPr="004D2986">
        <w:rPr>
          <w:rFonts w:ascii="Arial" w:hAnsi="Arial" w:cs="Arial"/>
          <w:sz w:val="16"/>
          <w:szCs w:val="16"/>
        </w:rPr>
        <w:t xml:space="preserve"> </w:t>
      </w:r>
      <w:r w:rsidR="00F94B5B" w:rsidRPr="004D2986">
        <w:rPr>
          <w:rFonts w:ascii="Arial" w:hAnsi="Arial" w:cs="Arial"/>
          <w:sz w:val="16"/>
          <w:szCs w:val="16"/>
        </w:rPr>
        <w:t>400.</w:t>
      </w:r>
      <w:r w:rsidR="00D21901" w:rsidRPr="004D2986">
        <w:rPr>
          <w:rFonts w:cs="Arial"/>
          <w:sz w:val="16"/>
          <w:szCs w:val="16"/>
        </w:rPr>
        <w:t xml:space="preserve"> </w:t>
      </w:r>
      <w:r w:rsidR="004D2986">
        <w:rPr>
          <w:rFonts w:cs="Arial"/>
          <w:sz w:val="16"/>
          <w:szCs w:val="16"/>
        </w:rPr>
        <w:t>143</w:t>
      </w:r>
      <w:r w:rsidR="00650DB6" w:rsidRPr="004D2986">
        <w:rPr>
          <w:rFonts w:cs="Arial"/>
          <w:sz w:val="16"/>
          <w:szCs w:val="16"/>
        </w:rPr>
        <w:t>-</w:t>
      </w:r>
      <w:r w:rsidR="00750251">
        <w:rPr>
          <w:rFonts w:cs="Arial"/>
          <w:sz w:val="16"/>
          <w:szCs w:val="16"/>
        </w:rPr>
        <w:t>4</w:t>
      </w:r>
      <w:r w:rsidR="006706F7" w:rsidRPr="004D2986">
        <w:rPr>
          <w:rFonts w:cs="Arial"/>
          <w:sz w:val="16"/>
          <w:szCs w:val="16"/>
        </w:rPr>
        <w:t>5</w:t>
      </w:r>
      <w:r w:rsidR="00826B9A" w:rsidRPr="004D2986">
        <w:rPr>
          <w:rFonts w:cs="Arial"/>
          <w:sz w:val="16"/>
          <w:szCs w:val="16"/>
        </w:rPr>
        <w:t xml:space="preserve"> </w:t>
      </w:r>
      <w:r w:rsidR="00E9067F" w:rsidRPr="004D2986">
        <w:rPr>
          <w:rFonts w:cs="Arial"/>
          <w:sz w:val="16"/>
          <w:szCs w:val="16"/>
        </w:rPr>
        <w:t>LFA/lsn</w:t>
      </w:r>
    </w:p>
    <w:p w:rsidR="004D2986" w:rsidRPr="000E6AD6" w:rsidRDefault="004D2986" w:rsidP="004D2986">
      <w:pPr>
        <w:tabs>
          <w:tab w:val="left" w:pos="567"/>
          <w:tab w:val="left" w:pos="5529"/>
          <w:tab w:val="decimal" w:pos="6804"/>
          <w:tab w:val="left" w:pos="7655"/>
          <w:tab w:val="decimal" w:pos="8931"/>
        </w:tabs>
        <w:spacing w:after="0" w:line="312" w:lineRule="auto"/>
        <w:jc w:val="both"/>
        <w:rPr>
          <w:rFonts w:eastAsia="Times New Roman" w:cs="Arial"/>
          <w:lang w:eastAsia="da-DK"/>
        </w:rPr>
      </w:pPr>
    </w:p>
    <w:p w:rsidR="004D2986" w:rsidRPr="006969EF" w:rsidRDefault="004D2986" w:rsidP="004D2986">
      <w:pPr>
        <w:spacing w:after="0" w:line="240" w:lineRule="auto"/>
        <w:jc w:val="center"/>
        <w:rPr>
          <w:rFonts w:eastAsia="Times New Roman" w:cs="Times New Roman"/>
          <w:b/>
          <w:lang w:eastAsia="da-DK"/>
        </w:rPr>
      </w:pPr>
      <w:r w:rsidRPr="006969EF">
        <w:rPr>
          <w:rFonts w:eastAsia="Times New Roman" w:cs="Times New Roman"/>
          <w:b/>
          <w:lang w:eastAsia="da-DK"/>
        </w:rPr>
        <w:t>M Ø D E R E F E R A T</w:t>
      </w:r>
    </w:p>
    <w:p w:rsidR="004D2986" w:rsidRPr="006969EF" w:rsidRDefault="004D2986" w:rsidP="004D2986">
      <w:pPr>
        <w:spacing w:after="0" w:line="240" w:lineRule="auto"/>
        <w:jc w:val="center"/>
        <w:rPr>
          <w:rFonts w:eastAsia="Times New Roman" w:cs="Times New Roman"/>
          <w:b/>
          <w:lang w:eastAsia="da-DK"/>
        </w:rPr>
      </w:pPr>
    </w:p>
    <w:p w:rsidR="004D2986" w:rsidRPr="006969EF" w:rsidRDefault="004D2986" w:rsidP="004D2986">
      <w:pPr>
        <w:spacing w:after="0" w:line="240" w:lineRule="auto"/>
        <w:jc w:val="center"/>
        <w:rPr>
          <w:rFonts w:eastAsia="Times New Roman" w:cs="Times New Roman"/>
          <w:b/>
          <w:lang w:eastAsia="da-DK"/>
        </w:rPr>
      </w:pPr>
    </w:p>
    <w:p w:rsidR="004D2986" w:rsidRPr="006969EF" w:rsidRDefault="004D2986" w:rsidP="004D2986">
      <w:pPr>
        <w:spacing w:after="0" w:line="240" w:lineRule="auto"/>
        <w:jc w:val="center"/>
        <w:rPr>
          <w:rFonts w:eastAsia="Times New Roman" w:cs="Times New Roman"/>
          <w:b/>
          <w:lang w:eastAsia="da-DK"/>
        </w:rPr>
      </w:pPr>
    </w:p>
    <w:p w:rsidR="004D2986" w:rsidRPr="000E6AD6" w:rsidRDefault="004D2986" w:rsidP="004D2986">
      <w:pPr>
        <w:spacing w:after="0" w:line="240" w:lineRule="auto"/>
        <w:jc w:val="both"/>
        <w:rPr>
          <w:rFonts w:eastAsia="Times New Roman" w:cs="Times New Roman"/>
          <w:lang w:eastAsia="da-DK"/>
        </w:rPr>
      </w:pPr>
      <w:r w:rsidRPr="000E6AD6">
        <w:rPr>
          <w:rFonts w:eastAsia="Times New Roman" w:cs="Times New Roman"/>
          <w:lang w:eastAsia="da-DK"/>
        </w:rPr>
        <w:t>fra bestyrelsesmøde i Ejerforeningen Nordstrand</w:t>
      </w:r>
    </w:p>
    <w:p w:rsidR="004D2986" w:rsidRPr="000E6AD6" w:rsidRDefault="004D2986" w:rsidP="004D2986">
      <w:pPr>
        <w:spacing w:after="0" w:line="240" w:lineRule="auto"/>
        <w:jc w:val="both"/>
        <w:rPr>
          <w:rFonts w:eastAsia="Times New Roman" w:cs="Times New Roman"/>
          <w:lang w:eastAsia="da-DK"/>
        </w:rPr>
      </w:pPr>
    </w:p>
    <w:p w:rsidR="004D2986" w:rsidRPr="000E6AD6" w:rsidRDefault="004D2986" w:rsidP="004D2986">
      <w:pPr>
        <w:spacing w:after="0" w:line="240" w:lineRule="auto"/>
        <w:jc w:val="both"/>
        <w:rPr>
          <w:rFonts w:eastAsia="Times New Roman" w:cs="Times New Roman"/>
          <w:lang w:eastAsia="da-DK"/>
        </w:rPr>
      </w:pPr>
    </w:p>
    <w:p w:rsidR="004D2986" w:rsidRPr="000E6AD6" w:rsidRDefault="004D2986" w:rsidP="004D2986">
      <w:pPr>
        <w:spacing w:after="0" w:line="240" w:lineRule="auto"/>
        <w:jc w:val="both"/>
        <w:rPr>
          <w:rFonts w:eastAsia="Times New Roman" w:cs="Times New Roman"/>
          <w:lang w:eastAsia="da-DK"/>
        </w:rPr>
      </w:pPr>
    </w:p>
    <w:p w:rsidR="004D2986" w:rsidRPr="000E6AD6" w:rsidRDefault="004D2986" w:rsidP="004D2986">
      <w:pPr>
        <w:spacing w:after="0" w:line="240" w:lineRule="auto"/>
        <w:jc w:val="both"/>
        <w:rPr>
          <w:rFonts w:eastAsia="Times New Roman" w:cs="Times New Roman"/>
          <w:lang w:eastAsia="da-DK"/>
        </w:rPr>
      </w:pPr>
    </w:p>
    <w:p w:rsidR="004D2986" w:rsidRPr="000E6AD6" w:rsidRDefault="00264978" w:rsidP="004D2986">
      <w:pPr>
        <w:spacing w:after="0" w:line="240" w:lineRule="auto"/>
        <w:jc w:val="both"/>
        <w:rPr>
          <w:rFonts w:eastAsia="Times New Roman" w:cs="Times New Roman"/>
          <w:b/>
          <w:lang w:eastAsia="da-DK"/>
        </w:rPr>
      </w:pPr>
      <w:r>
        <w:rPr>
          <w:rFonts w:eastAsia="Times New Roman" w:cs="Times New Roman"/>
          <w:b/>
          <w:lang w:eastAsia="da-DK"/>
        </w:rPr>
        <w:t>Mødetid:</w:t>
      </w:r>
      <w:r>
        <w:rPr>
          <w:rFonts w:eastAsia="Times New Roman" w:cs="Times New Roman"/>
          <w:b/>
          <w:lang w:eastAsia="da-DK"/>
        </w:rPr>
        <w:tab/>
      </w:r>
      <w:r>
        <w:rPr>
          <w:rFonts w:eastAsia="Times New Roman" w:cs="Times New Roman"/>
          <w:b/>
          <w:lang w:eastAsia="da-DK"/>
        </w:rPr>
        <w:tab/>
      </w:r>
      <w:r>
        <w:rPr>
          <w:rFonts w:eastAsia="Times New Roman" w:cs="Times New Roman"/>
          <w:b/>
          <w:lang w:eastAsia="da-DK"/>
        </w:rPr>
        <w:tab/>
      </w:r>
      <w:r w:rsidR="006969EF">
        <w:rPr>
          <w:rFonts w:eastAsia="Times New Roman" w:cs="Times New Roman"/>
          <w:b/>
          <w:lang w:eastAsia="da-DK"/>
        </w:rPr>
        <w:t>tors</w:t>
      </w:r>
      <w:r w:rsidR="004D2986" w:rsidRPr="000E6AD6">
        <w:rPr>
          <w:rFonts w:eastAsia="Times New Roman" w:cs="Times New Roman"/>
          <w:b/>
          <w:lang w:eastAsia="da-DK"/>
        </w:rPr>
        <w:t xml:space="preserve">dag den </w:t>
      </w:r>
      <w:r w:rsidR="006969EF">
        <w:rPr>
          <w:rFonts w:eastAsia="Times New Roman" w:cs="Times New Roman"/>
          <w:b/>
          <w:lang w:eastAsia="da-DK"/>
        </w:rPr>
        <w:t>12</w:t>
      </w:r>
      <w:r w:rsidR="004D2986" w:rsidRPr="000E6AD6">
        <w:rPr>
          <w:rFonts w:eastAsia="Times New Roman" w:cs="Times New Roman"/>
          <w:b/>
          <w:lang w:eastAsia="da-DK"/>
        </w:rPr>
        <w:t xml:space="preserve">. </w:t>
      </w:r>
      <w:r w:rsidR="006969EF">
        <w:rPr>
          <w:rFonts w:eastAsia="Times New Roman" w:cs="Times New Roman"/>
          <w:b/>
          <w:lang w:eastAsia="da-DK"/>
        </w:rPr>
        <w:t>decemb</w:t>
      </w:r>
      <w:r>
        <w:rPr>
          <w:rFonts w:eastAsia="Times New Roman" w:cs="Times New Roman"/>
          <w:b/>
          <w:lang w:eastAsia="da-DK"/>
        </w:rPr>
        <w:t>er</w:t>
      </w:r>
      <w:r w:rsidR="004D2986" w:rsidRPr="000E6AD6">
        <w:rPr>
          <w:rFonts w:eastAsia="Times New Roman" w:cs="Times New Roman"/>
          <w:b/>
          <w:lang w:eastAsia="da-DK"/>
        </w:rPr>
        <w:t xml:space="preserve"> </w:t>
      </w:r>
      <w:r w:rsidR="004D2986">
        <w:rPr>
          <w:rFonts w:eastAsia="Times New Roman" w:cs="Times New Roman"/>
          <w:b/>
          <w:lang w:eastAsia="da-DK"/>
        </w:rPr>
        <w:t xml:space="preserve">2013 </w:t>
      </w:r>
      <w:r w:rsidR="004D2986" w:rsidRPr="000E6AD6">
        <w:rPr>
          <w:rFonts w:eastAsia="Times New Roman" w:cs="Times New Roman"/>
          <w:b/>
          <w:lang w:eastAsia="da-DK"/>
        </w:rPr>
        <w:t>kl. 17.00</w:t>
      </w:r>
    </w:p>
    <w:p w:rsidR="004D2986" w:rsidRPr="000E6AD6" w:rsidRDefault="004D2986" w:rsidP="004D2986">
      <w:pPr>
        <w:spacing w:after="0" w:line="240" w:lineRule="auto"/>
        <w:jc w:val="both"/>
        <w:rPr>
          <w:rFonts w:eastAsia="Times New Roman" w:cs="Times New Roman"/>
          <w:b/>
          <w:lang w:eastAsia="da-DK"/>
        </w:rPr>
      </w:pPr>
    </w:p>
    <w:p w:rsidR="004D2986" w:rsidRPr="000E6AD6" w:rsidRDefault="004D2986" w:rsidP="004D2986">
      <w:pPr>
        <w:spacing w:after="0" w:line="240" w:lineRule="auto"/>
        <w:jc w:val="both"/>
        <w:rPr>
          <w:rFonts w:eastAsia="Times New Roman" w:cs="Times New Roman"/>
          <w:b/>
          <w:lang w:eastAsia="da-DK"/>
        </w:rPr>
      </w:pPr>
      <w:r w:rsidRPr="000E6AD6">
        <w:rPr>
          <w:rFonts w:eastAsia="Times New Roman" w:cs="Times New Roman"/>
          <w:b/>
          <w:lang w:eastAsia="da-DK"/>
        </w:rPr>
        <w:t>Mødested:</w:t>
      </w: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r>
      <w:r w:rsidR="00264978">
        <w:rPr>
          <w:rFonts w:eastAsia="Times New Roman" w:cs="Times New Roman"/>
          <w:b/>
          <w:lang w:eastAsia="da-DK"/>
        </w:rPr>
        <w:t>Gildesalen på Nordstrand</w:t>
      </w:r>
    </w:p>
    <w:p w:rsidR="004D2986" w:rsidRPr="000E6AD6" w:rsidRDefault="004D2986" w:rsidP="004D2986">
      <w:pPr>
        <w:spacing w:after="0" w:line="240" w:lineRule="auto"/>
        <w:jc w:val="both"/>
        <w:rPr>
          <w:rFonts w:eastAsia="Times New Roman" w:cs="Times New Roman"/>
          <w:b/>
          <w:lang w:eastAsia="da-DK"/>
        </w:rPr>
      </w:pPr>
    </w:p>
    <w:p w:rsidR="004D2986" w:rsidRPr="000E6AD6" w:rsidRDefault="004D2986" w:rsidP="004D2986">
      <w:pPr>
        <w:spacing w:after="0" w:line="240" w:lineRule="auto"/>
        <w:jc w:val="both"/>
        <w:rPr>
          <w:rFonts w:eastAsia="Times New Roman" w:cs="Times New Roman"/>
          <w:b/>
          <w:lang w:eastAsia="da-DK"/>
        </w:rPr>
      </w:pPr>
      <w:r w:rsidRPr="000E6AD6">
        <w:rPr>
          <w:rFonts w:eastAsia="Times New Roman" w:cs="Times New Roman"/>
          <w:b/>
          <w:lang w:eastAsia="da-DK"/>
        </w:rPr>
        <w:t>Mødedeltagere:</w:t>
      </w:r>
      <w:r w:rsidRPr="000E6AD6">
        <w:rPr>
          <w:rFonts w:eastAsia="Times New Roman" w:cs="Times New Roman"/>
          <w:b/>
          <w:lang w:eastAsia="da-DK"/>
        </w:rPr>
        <w:tab/>
      </w:r>
      <w:r w:rsidRPr="000E6AD6">
        <w:rPr>
          <w:rFonts w:eastAsia="Times New Roman" w:cs="Times New Roman"/>
          <w:b/>
          <w:lang w:eastAsia="da-DK"/>
        </w:rPr>
        <w:tab/>
        <w:t>Lars Fogh-Andersen</w:t>
      </w:r>
    </w:p>
    <w:p w:rsidR="004D2986" w:rsidRPr="000E6AD6" w:rsidRDefault="004D2986" w:rsidP="004D2986">
      <w:pPr>
        <w:spacing w:after="0" w:line="240" w:lineRule="auto"/>
        <w:jc w:val="both"/>
        <w:rPr>
          <w:rFonts w:eastAsia="Times New Roman" w:cs="Times New Roman"/>
          <w:b/>
          <w:lang w:eastAsia="da-DK"/>
        </w:rPr>
      </w:pP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t>Ingelise Hansen</w:t>
      </w:r>
    </w:p>
    <w:p w:rsidR="004D2986" w:rsidRPr="000E6AD6" w:rsidRDefault="004D2986" w:rsidP="004D2986">
      <w:pPr>
        <w:spacing w:after="0" w:line="240" w:lineRule="auto"/>
        <w:jc w:val="both"/>
        <w:rPr>
          <w:rFonts w:eastAsia="Times New Roman" w:cs="Times New Roman"/>
          <w:b/>
          <w:lang w:eastAsia="da-DK"/>
        </w:rPr>
      </w:pP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t>Henrik Carlsen</w:t>
      </w:r>
    </w:p>
    <w:p w:rsidR="004D2986" w:rsidRPr="000E6AD6" w:rsidRDefault="004D2986" w:rsidP="004D2986">
      <w:pPr>
        <w:spacing w:after="0" w:line="240" w:lineRule="auto"/>
        <w:jc w:val="both"/>
        <w:rPr>
          <w:rFonts w:eastAsia="Times New Roman" w:cs="Times New Roman"/>
          <w:b/>
          <w:lang w:eastAsia="da-DK"/>
        </w:rPr>
      </w:pP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t>Margit Pedersen</w:t>
      </w:r>
    </w:p>
    <w:p w:rsidR="004D2986" w:rsidRPr="000E6AD6" w:rsidRDefault="004D2986" w:rsidP="006969EF">
      <w:pPr>
        <w:spacing w:after="0" w:line="240" w:lineRule="auto"/>
        <w:ind w:left="3912"/>
        <w:rPr>
          <w:rFonts w:eastAsia="Times New Roman" w:cs="Times New Roman"/>
          <w:b/>
          <w:lang w:eastAsia="da-DK"/>
        </w:rPr>
      </w:pPr>
      <w:r w:rsidRPr="000E6AD6">
        <w:rPr>
          <w:rFonts w:eastAsia="Times New Roman" w:cs="Times New Roman"/>
          <w:b/>
          <w:lang w:eastAsia="da-DK"/>
        </w:rPr>
        <w:t>Mogens Bertelsen</w:t>
      </w:r>
      <w:r w:rsidR="006969EF">
        <w:rPr>
          <w:rFonts w:eastAsia="Times New Roman" w:cs="Times New Roman"/>
          <w:b/>
          <w:lang w:eastAsia="da-DK"/>
        </w:rPr>
        <w:br/>
      </w:r>
      <w:r w:rsidR="006969EF" w:rsidRPr="000E6AD6">
        <w:rPr>
          <w:rFonts w:eastAsia="Times New Roman" w:cs="Times New Roman"/>
          <w:b/>
          <w:lang w:eastAsia="da-DK"/>
        </w:rPr>
        <w:t>Lis Bay Poulsen</w:t>
      </w:r>
    </w:p>
    <w:p w:rsidR="004D2986" w:rsidRPr="000E6AD6" w:rsidRDefault="004D2986" w:rsidP="008F1AE2">
      <w:pPr>
        <w:spacing w:after="0" w:line="240" w:lineRule="auto"/>
        <w:rPr>
          <w:rFonts w:eastAsia="Times New Roman" w:cs="Times New Roman"/>
          <w:b/>
          <w:lang w:eastAsia="da-DK"/>
        </w:rPr>
      </w:pP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r>
      <w:r w:rsidR="00264978">
        <w:rPr>
          <w:rFonts w:eastAsia="Times New Roman" w:cs="Times New Roman"/>
          <w:b/>
          <w:lang w:eastAsia="da-DK"/>
        </w:rPr>
        <w:t xml:space="preserve">Else Jepsen </w:t>
      </w:r>
      <w:r w:rsidR="002A6071">
        <w:rPr>
          <w:rFonts w:eastAsia="Times New Roman" w:cs="Times New Roman"/>
          <w:b/>
          <w:lang w:eastAsia="da-DK"/>
        </w:rPr>
        <w:br/>
      </w:r>
      <w:r w:rsidR="002A6071" w:rsidRPr="002A6071">
        <w:rPr>
          <w:rFonts w:eastAsia="Times New Roman" w:cs="Times New Roman"/>
          <w:b/>
          <w:i/>
          <w:lang w:eastAsia="da-DK"/>
        </w:rPr>
        <w:tab/>
      </w:r>
      <w:r w:rsidR="002A6071" w:rsidRPr="002A6071">
        <w:rPr>
          <w:rFonts w:eastAsia="Times New Roman" w:cs="Times New Roman"/>
          <w:b/>
          <w:i/>
          <w:lang w:eastAsia="da-DK"/>
        </w:rPr>
        <w:tab/>
      </w:r>
      <w:r w:rsidR="002A6071" w:rsidRPr="002A6071">
        <w:rPr>
          <w:rFonts w:eastAsia="Times New Roman" w:cs="Times New Roman"/>
          <w:b/>
          <w:i/>
          <w:lang w:eastAsia="da-DK"/>
        </w:rPr>
        <w:tab/>
      </w:r>
      <w:r w:rsidR="00264978">
        <w:rPr>
          <w:rFonts w:eastAsia="Times New Roman" w:cs="Times New Roman"/>
          <w:b/>
          <w:lang w:eastAsia="da-DK"/>
        </w:rPr>
        <w:t>Tom Pedersen</w:t>
      </w:r>
    </w:p>
    <w:p w:rsidR="004D2986" w:rsidRPr="000E6AD6" w:rsidRDefault="004D2986" w:rsidP="004D2986">
      <w:pPr>
        <w:spacing w:after="0" w:line="240" w:lineRule="auto"/>
        <w:jc w:val="both"/>
        <w:rPr>
          <w:rFonts w:eastAsia="Times New Roman" w:cs="Times New Roman"/>
          <w:b/>
          <w:lang w:eastAsia="da-DK"/>
        </w:rPr>
      </w:pPr>
    </w:p>
    <w:p w:rsidR="008F1AE2" w:rsidRDefault="004D2986" w:rsidP="008F1AE2">
      <w:pPr>
        <w:spacing w:after="0" w:line="240" w:lineRule="auto"/>
        <w:rPr>
          <w:rFonts w:eastAsia="Times New Roman" w:cs="Times New Roman"/>
          <w:b/>
          <w:lang w:eastAsia="da-DK"/>
        </w:rPr>
      </w:pPr>
      <w:r w:rsidRPr="000E6AD6">
        <w:rPr>
          <w:rFonts w:eastAsia="Times New Roman" w:cs="Times New Roman"/>
          <w:b/>
          <w:lang w:eastAsia="da-DK"/>
        </w:rPr>
        <w:t>Afbud:</w:t>
      </w:r>
      <w:r w:rsidRPr="000E6AD6">
        <w:rPr>
          <w:rFonts w:eastAsia="Times New Roman" w:cs="Times New Roman"/>
          <w:b/>
          <w:lang w:eastAsia="da-DK"/>
        </w:rPr>
        <w:tab/>
      </w:r>
      <w:r w:rsidRPr="000E6AD6">
        <w:rPr>
          <w:rFonts w:eastAsia="Times New Roman" w:cs="Times New Roman"/>
          <w:b/>
          <w:lang w:eastAsia="da-DK"/>
        </w:rPr>
        <w:tab/>
      </w:r>
      <w:r w:rsidRPr="000E6AD6">
        <w:rPr>
          <w:rFonts w:eastAsia="Times New Roman" w:cs="Times New Roman"/>
          <w:b/>
          <w:lang w:eastAsia="da-DK"/>
        </w:rPr>
        <w:tab/>
      </w:r>
      <w:r w:rsidR="009633F1">
        <w:rPr>
          <w:rFonts w:eastAsia="Times New Roman" w:cs="Times New Roman"/>
          <w:b/>
          <w:lang w:eastAsia="da-DK"/>
        </w:rPr>
        <w:t>Ingen</w:t>
      </w:r>
    </w:p>
    <w:p w:rsidR="004D2986" w:rsidRPr="000E6AD6" w:rsidRDefault="004D2986" w:rsidP="004D2986">
      <w:pPr>
        <w:spacing w:after="0" w:line="240" w:lineRule="auto"/>
        <w:jc w:val="both"/>
        <w:rPr>
          <w:rFonts w:eastAsia="Times New Roman" w:cs="Times New Roman"/>
          <w:b/>
          <w:lang w:eastAsia="da-DK"/>
        </w:rPr>
      </w:pPr>
    </w:p>
    <w:p w:rsidR="004D2986" w:rsidRPr="00264978" w:rsidRDefault="004D2986" w:rsidP="004D2986">
      <w:pPr>
        <w:spacing w:after="0" w:line="240" w:lineRule="auto"/>
        <w:jc w:val="both"/>
        <w:rPr>
          <w:rFonts w:eastAsia="Times New Roman" w:cs="Times New Roman"/>
          <w:b/>
          <w:lang w:eastAsia="da-DK"/>
        </w:rPr>
      </w:pPr>
      <w:r w:rsidRPr="00264978">
        <w:rPr>
          <w:rFonts w:eastAsia="Times New Roman" w:cs="Times New Roman"/>
          <w:b/>
          <w:lang w:eastAsia="da-DK"/>
        </w:rPr>
        <w:t>Referent:</w:t>
      </w:r>
      <w:r w:rsidRPr="00264978">
        <w:rPr>
          <w:rFonts w:eastAsia="Times New Roman" w:cs="Times New Roman"/>
          <w:b/>
          <w:lang w:eastAsia="da-DK"/>
        </w:rPr>
        <w:tab/>
      </w:r>
      <w:r w:rsidRPr="00264978">
        <w:rPr>
          <w:rFonts w:eastAsia="Times New Roman" w:cs="Times New Roman"/>
          <w:b/>
          <w:lang w:eastAsia="da-DK"/>
        </w:rPr>
        <w:tab/>
      </w:r>
      <w:r w:rsidRPr="00264978">
        <w:rPr>
          <w:rFonts w:eastAsia="Times New Roman" w:cs="Times New Roman"/>
          <w:b/>
          <w:lang w:eastAsia="da-DK"/>
        </w:rPr>
        <w:tab/>
        <w:t>Lars Fogh-Andersen</w:t>
      </w:r>
    </w:p>
    <w:p w:rsidR="004D2986" w:rsidRPr="00264978" w:rsidRDefault="004D2986" w:rsidP="004D2986">
      <w:pPr>
        <w:spacing w:after="0" w:line="240" w:lineRule="auto"/>
        <w:jc w:val="both"/>
        <w:rPr>
          <w:rFonts w:eastAsia="Times New Roman" w:cs="Times New Roman"/>
          <w:lang w:eastAsia="da-DK"/>
        </w:rPr>
      </w:pPr>
    </w:p>
    <w:p w:rsidR="004D2986" w:rsidRPr="00264978" w:rsidRDefault="004D2986" w:rsidP="004D2986">
      <w:pPr>
        <w:spacing w:after="0" w:line="240" w:lineRule="auto"/>
        <w:jc w:val="both"/>
        <w:rPr>
          <w:rFonts w:eastAsia="Times New Roman" w:cs="Times New Roman"/>
          <w:lang w:eastAsia="da-DK"/>
        </w:rPr>
      </w:pPr>
    </w:p>
    <w:p w:rsidR="004D2986" w:rsidRPr="00264978" w:rsidRDefault="004D2986" w:rsidP="004D2986">
      <w:pPr>
        <w:spacing w:after="0" w:line="240" w:lineRule="auto"/>
        <w:jc w:val="both"/>
        <w:rPr>
          <w:rFonts w:eastAsia="Times New Roman" w:cs="Times New Roman"/>
          <w:lang w:eastAsia="da-DK"/>
        </w:rPr>
      </w:pPr>
    </w:p>
    <w:p w:rsidR="004D2986" w:rsidRPr="00264978" w:rsidRDefault="004D2986" w:rsidP="004D2986">
      <w:pPr>
        <w:spacing w:after="0" w:line="240" w:lineRule="auto"/>
        <w:jc w:val="center"/>
        <w:rPr>
          <w:rFonts w:eastAsia="Times New Roman" w:cs="Times New Roman"/>
          <w:b/>
          <w:lang w:eastAsia="da-DK"/>
        </w:rPr>
      </w:pPr>
      <w:r w:rsidRPr="00264978">
        <w:rPr>
          <w:rFonts w:eastAsia="Times New Roman" w:cs="Times New Roman"/>
          <w:b/>
          <w:lang w:eastAsia="da-DK"/>
        </w:rPr>
        <w:t>- o – o – o – o – o – o – o -</w:t>
      </w:r>
    </w:p>
    <w:p w:rsidR="004D2986" w:rsidRPr="00264978" w:rsidRDefault="004D2986" w:rsidP="004D2986">
      <w:pPr>
        <w:spacing w:after="0" w:line="240" w:lineRule="auto"/>
        <w:jc w:val="both"/>
        <w:rPr>
          <w:rFonts w:eastAsia="Times New Roman" w:cs="Times New Roman"/>
          <w:lang w:eastAsia="da-DK"/>
        </w:rPr>
      </w:pPr>
    </w:p>
    <w:p w:rsidR="004D2986" w:rsidRPr="00264978" w:rsidRDefault="004D2986" w:rsidP="004D2986">
      <w:pPr>
        <w:spacing w:after="0" w:line="240" w:lineRule="auto"/>
        <w:jc w:val="both"/>
        <w:rPr>
          <w:rFonts w:eastAsia="Times New Roman" w:cs="Times New Roman"/>
          <w:b/>
          <w:u w:val="single"/>
          <w:lang w:eastAsia="da-DK"/>
        </w:rPr>
      </w:pPr>
    </w:p>
    <w:p w:rsidR="004D2986" w:rsidRPr="000E6AD6" w:rsidRDefault="004D2986" w:rsidP="004D2986">
      <w:pPr>
        <w:tabs>
          <w:tab w:val="left" w:pos="567"/>
          <w:tab w:val="left" w:pos="5529"/>
          <w:tab w:val="decimal" w:pos="6804"/>
          <w:tab w:val="left" w:pos="7655"/>
          <w:tab w:val="decimal" w:pos="8931"/>
        </w:tabs>
        <w:spacing w:after="0" w:line="312" w:lineRule="auto"/>
        <w:jc w:val="both"/>
        <w:rPr>
          <w:rFonts w:eastAsia="Times New Roman" w:cs="Times New Roman"/>
          <w:b/>
          <w:u w:val="single"/>
          <w:lang w:eastAsia="da-DK"/>
        </w:rPr>
      </w:pPr>
      <w:r w:rsidRPr="000E6AD6">
        <w:rPr>
          <w:rFonts w:eastAsia="Times New Roman" w:cs="Times New Roman"/>
          <w:b/>
          <w:u w:val="single"/>
          <w:lang w:eastAsia="da-DK"/>
        </w:rPr>
        <w:t>01. Godkendelse af referat:</w:t>
      </w:r>
    </w:p>
    <w:p w:rsidR="004D2986" w:rsidRPr="000E6AD6" w:rsidRDefault="004D2986" w:rsidP="00A606FD">
      <w:pPr>
        <w:tabs>
          <w:tab w:val="left" w:pos="426"/>
          <w:tab w:val="left" w:pos="1304"/>
          <w:tab w:val="left" w:pos="2608"/>
          <w:tab w:val="left" w:pos="3912"/>
          <w:tab w:val="left" w:pos="5216"/>
          <w:tab w:val="left" w:pos="6520"/>
        </w:tabs>
        <w:spacing w:after="0" w:line="312" w:lineRule="auto"/>
        <w:ind w:left="420" w:hanging="420"/>
        <w:rPr>
          <w:rFonts w:eastAsia="Times New Roman" w:cs="Times New Roman"/>
          <w:lang w:eastAsia="da-DK"/>
        </w:rPr>
      </w:pPr>
    </w:p>
    <w:p w:rsidR="004D2986" w:rsidRPr="000E6AD6" w:rsidRDefault="00D65D37" w:rsidP="00A606FD">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Referatet fra</w:t>
      </w:r>
      <w:r w:rsidR="004D2986" w:rsidRPr="000E6AD6">
        <w:rPr>
          <w:rFonts w:eastAsia="Times New Roman" w:cs="Times New Roman"/>
          <w:lang w:eastAsia="da-DK"/>
        </w:rPr>
        <w:t xml:space="preserve"> bestyrelsesmøde </w:t>
      </w:r>
      <w:r w:rsidR="009633F1">
        <w:rPr>
          <w:rFonts w:eastAsia="Times New Roman" w:cs="Times New Roman"/>
          <w:lang w:eastAsia="da-DK"/>
        </w:rPr>
        <w:t>den 6</w:t>
      </w:r>
      <w:r w:rsidR="007D7507">
        <w:rPr>
          <w:rFonts w:eastAsia="Times New Roman" w:cs="Times New Roman"/>
          <w:lang w:eastAsia="da-DK"/>
        </w:rPr>
        <w:t xml:space="preserve">. </w:t>
      </w:r>
      <w:r w:rsidR="009633F1">
        <w:rPr>
          <w:rFonts w:eastAsia="Times New Roman" w:cs="Times New Roman"/>
          <w:lang w:eastAsia="da-DK"/>
        </w:rPr>
        <w:t>novemb</w:t>
      </w:r>
      <w:r>
        <w:rPr>
          <w:rFonts w:eastAsia="Times New Roman" w:cs="Times New Roman"/>
          <w:lang w:eastAsia="da-DK"/>
        </w:rPr>
        <w:t>er</w:t>
      </w:r>
      <w:r w:rsidR="007D7507">
        <w:rPr>
          <w:rFonts w:eastAsia="Times New Roman" w:cs="Times New Roman"/>
          <w:lang w:eastAsia="da-DK"/>
        </w:rPr>
        <w:t xml:space="preserve"> 2013 </w:t>
      </w:r>
      <w:r w:rsidR="004D2986" w:rsidRPr="000E6AD6">
        <w:rPr>
          <w:rFonts w:eastAsia="Times New Roman" w:cs="Times New Roman"/>
          <w:lang w:eastAsia="da-DK"/>
        </w:rPr>
        <w:t>blev godkendt og underskrevet.</w:t>
      </w:r>
    </w:p>
    <w:p w:rsidR="004D2986" w:rsidRPr="000E6AD6" w:rsidRDefault="004D2986" w:rsidP="004D2986">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7D7507" w:rsidRDefault="004D2986" w:rsidP="004D2986">
      <w:pPr>
        <w:tabs>
          <w:tab w:val="left" w:pos="1304"/>
          <w:tab w:val="left" w:pos="2608"/>
          <w:tab w:val="left" w:pos="3912"/>
          <w:tab w:val="left" w:pos="5216"/>
          <w:tab w:val="left" w:pos="6520"/>
        </w:tabs>
        <w:spacing w:after="0" w:line="312" w:lineRule="auto"/>
        <w:jc w:val="both"/>
        <w:rPr>
          <w:rFonts w:eastAsia="Times New Roman" w:cs="Times New Roman"/>
          <w:b/>
          <w:u w:val="single"/>
          <w:lang w:eastAsia="da-DK"/>
        </w:rPr>
      </w:pPr>
      <w:r w:rsidRPr="000E6AD6">
        <w:rPr>
          <w:rFonts w:eastAsia="Times New Roman" w:cs="Times New Roman"/>
          <w:b/>
          <w:u w:val="single"/>
          <w:lang w:eastAsia="da-DK"/>
        </w:rPr>
        <w:t>02.</w:t>
      </w:r>
      <w:r w:rsidR="00961B0D">
        <w:rPr>
          <w:rFonts w:eastAsia="Times New Roman" w:cs="Times New Roman"/>
          <w:b/>
          <w:u w:val="single"/>
          <w:lang w:eastAsia="da-DK"/>
        </w:rPr>
        <w:t xml:space="preserve"> </w:t>
      </w:r>
      <w:r w:rsidR="007A31A4">
        <w:rPr>
          <w:rFonts w:eastAsia="Times New Roman" w:cs="Times New Roman"/>
          <w:b/>
          <w:u w:val="single"/>
          <w:lang w:eastAsia="da-DK"/>
        </w:rPr>
        <w:t>Opfølgning på uformelle bestyrelsesmøder</w:t>
      </w:r>
      <w:r w:rsidR="001C4117">
        <w:rPr>
          <w:rFonts w:eastAsia="Times New Roman" w:cs="Times New Roman"/>
          <w:b/>
          <w:u w:val="single"/>
          <w:lang w:eastAsia="da-DK"/>
        </w:rPr>
        <w:t>:</w:t>
      </w:r>
    </w:p>
    <w:p w:rsidR="001C4117" w:rsidRDefault="001C4117" w:rsidP="004D2986">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9633F1" w:rsidRDefault="009633F1" w:rsidP="00A606FD">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 xml:space="preserve">Beboere i blok E har </w:t>
      </w:r>
      <w:r w:rsidR="00075AC0">
        <w:rPr>
          <w:rFonts w:eastAsia="Times New Roman" w:cs="Times New Roman"/>
          <w:lang w:eastAsia="da-DK"/>
        </w:rPr>
        <w:t>k</w:t>
      </w:r>
      <w:r>
        <w:rPr>
          <w:rFonts w:eastAsia="Times New Roman" w:cs="Times New Roman"/>
          <w:lang w:eastAsia="da-DK"/>
        </w:rPr>
        <w:t>laget over blændende lys fra lygtestanderne på parkeringspladsen. I konsekvens heraf er lyset blev</w:t>
      </w:r>
      <w:r w:rsidR="00075AC0">
        <w:rPr>
          <w:rFonts w:eastAsia="Times New Roman" w:cs="Times New Roman"/>
          <w:lang w:eastAsia="da-DK"/>
        </w:rPr>
        <w:t xml:space="preserve">et </w:t>
      </w:r>
      <w:r>
        <w:rPr>
          <w:rFonts w:eastAsia="Times New Roman" w:cs="Times New Roman"/>
          <w:lang w:eastAsia="da-DK"/>
        </w:rPr>
        <w:t>dæmpet og problemet vurderes således at være løst. Det oplystes, at der tidligere har været klager over for lidt lys, så der er tale om en balancegang.</w:t>
      </w:r>
    </w:p>
    <w:p w:rsidR="009633F1" w:rsidRDefault="009633F1" w:rsidP="00A606FD">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br/>
        <w:t>B</w:t>
      </w:r>
      <w:r w:rsidR="00D65D37">
        <w:rPr>
          <w:rFonts w:eastAsia="Times New Roman" w:cs="Times New Roman"/>
          <w:lang w:eastAsia="da-DK"/>
        </w:rPr>
        <w:t>estyrelsen har</w:t>
      </w:r>
      <w:r>
        <w:rPr>
          <w:rFonts w:eastAsia="Times New Roman" w:cs="Times New Roman"/>
          <w:lang w:eastAsia="da-DK"/>
        </w:rPr>
        <w:t xml:space="preserve"> på baggrund af en beboerhenvendelse undersøgt, hvorvidt der</w:t>
      </w:r>
      <w:r w:rsidR="00574920">
        <w:rPr>
          <w:rFonts w:eastAsia="Times New Roman" w:cs="Times New Roman"/>
          <w:lang w:eastAsia="da-DK"/>
        </w:rPr>
        <w:t>,</w:t>
      </w:r>
      <w:r>
        <w:rPr>
          <w:rFonts w:eastAsia="Times New Roman" w:cs="Times New Roman"/>
          <w:lang w:eastAsia="da-DK"/>
        </w:rPr>
        <w:t xml:space="preserve"> som hævdet af den pågældende beboer var indført et alment krav om, at der skulle opsættes </w:t>
      </w:r>
      <w:r w:rsidR="00574920">
        <w:rPr>
          <w:rFonts w:eastAsia="Times New Roman" w:cs="Times New Roman"/>
          <w:lang w:eastAsia="da-DK"/>
        </w:rPr>
        <w:t xml:space="preserve">individuelle lukkehaner på vand- </w:t>
      </w:r>
      <w:r w:rsidR="00574920">
        <w:rPr>
          <w:rFonts w:eastAsia="Times New Roman" w:cs="Times New Roman"/>
          <w:lang w:eastAsia="da-DK"/>
        </w:rPr>
        <w:lastRenderedPageBreak/>
        <w:t>og varme</w:t>
      </w:r>
      <w:r>
        <w:rPr>
          <w:rFonts w:eastAsia="Times New Roman" w:cs="Times New Roman"/>
          <w:lang w:eastAsia="da-DK"/>
        </w:rPr>
        <w:t>forsyning til de enkelte lejligheder.</w:t>
      </w:r>
      <w:r w:rsidR="00574920">
        <w:rPr>
          <w:rFonts w:eastAsia="Times New Roman" w:cs="Times New Roman"/>
          <w:lang w:eastAsia="da-DK"/>
        </w:rPr>
        <w:t xml:space="preserve"> </w:t>
      </w:r>
      <w:r>
        <w:rPr>
          <w:rFonts w:eastAsia="Times New Roman" w:cs="Times New Roman"/>
          <w:lang w:eastAsia="da-DK"/>
        </w:rPr>
        <w:t>Bestyrelsen og administrator har ikke kunnet finde belæg for denne oplysning og der foretages ikke yderligere i den anledning. Det bemærkes, at det er foreningen, der er registret som kunde hos Frederikshavn Forsyning for så vidt angår vand og varme</w:t>
      </w:r>
      <w:r w:rsidR="00075AC0">
        <w:rPr>
          <w:rFonts w:eastAsia="Times New Roman" w:cs="Times New Roman"/>
          <w:lang w:eastAsia="da-DK"/>
        </w:rPr>
        <w:t xml:space="preserve"> og alle betaler normalt</w:t>
      </w:r>
      <w:r w:rsidR="00A14065">
        <w:rPr>
          <w:rFonts w:eastAsia="Times New Roman" w:cs="Times New Roman"/>
          <w:lang w:eastAsia="da-DK"/>
        </w:rPr>
        <w:t>,</w:t>
      </w:r>
      <w:r w:rsidR="00075AC0">
        <w:rPr>
          <w:rFonts w:eastAsia="Times New Roman" w:cs="Times New Roman"/>
          <w:lang w:eastAsia="da-DK"/>
        </w:rPr>
        <w:t xml:space="preserve"> hvad de skal</w:t>
      </w:r>
      <w:r>
        <w:rPr>
          <w:rFonts w:eastAsia="Times New Roman" w:cs="Times New Roman"/>
          <w:lang w:eastAsia="da-DK"/>
        </w:rPr>
        <w:t>.</w:t>
      </w:r>
    </w:p>
    <w:p w:rsidR="009633F1" w:rsidRDefault="009633F1" w:rsidP="00A606FD">
      <w:pPr>
        <w:tabs>
          <w:tab w:val="left" w:pos="1304"/>
          <w:tab w:val="left" w:pos="2608"/>
          <w:tab w:val="left" w:pos="3912"/>
          <w:tab w:val="left" w:pos="5216"/>
          <w:tab w:val="left" w:pos="6520"/>
        </w:tabs>
        <w:spacing w:after="0" w:line="312" w:lineRule="auto"/>
        <w:rPr>
          <w:rFonts w:eastAsia="Times New Roman" w:cs="Times New Roman"/>
          <w:lang w:eastAsia="da-DK"/>
        </w:rPr>
      </w:pPr>
    </w:p>
    <w:p w:rsidR="00075AC0" w:rsidRDefault="00E75BE2" w:rsidP="00A606FD">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En beboe</w:t>
      </w:r>
      <w:r w:rsidR="00574920">
        <w:rPr>
          <w:rFonts w:eastAsia="Times New Roman" w:cs="Times New Roman"/>
          <w:lang w:eastAsia="da-DK"/>
        </w:rPr>
        <w:t>r</w:t>
      </w:r>
      <w:r>
        <w:rPr>
          <w:rFonts w:eastAsia="Times New Roman" w:cs="Times New Roman"/>
          <w:lang w:eastAsia="da-DK"/>
        </w:rPr>
        <w:t xml:space="preserve"> har efterlyst en orientering vedrørende regler for nedtagning af radiatorer. Administrator </w:t>
      </w:r>
      <w:proofErr w:type="spellStart"/>
      <w:r>
        <w:rPr>
          <w:rFonts w:eastAsia="Times New Roman" w:cs="Times New Roman"/>
          <w:lang w:eastAsia="da-DK"/>
        </w:rPr>
        <w:t>fore</w:t>
      </w:r>
      <w:r w:rsidR="00A14065">
        <w:rPr>
          <w:rFonts w:eastAsia="Times New Roman" w:cs="Times New Roman"/>
          <w:lang w:eastAsia="da-DK"/>
        </w:rPr>
        <w:t>-</w:t>
      </w:r>
      <w:r>
        <w:rPr>
          <w:rFonts w:eastAsia="Times New Roman" w:cs="Times New Roman"/>
          <w:lang w:eastAsia="da-DK"/>
        </w:rPr>
        <w:t>spurgte</w:t>
      </w:r>
      <w:proofErr w:type="spellEnd"/>
      <w:r>
        <w:rPr>
          <w:rFonts w:eastAsia="Times New Roman" w:cs="Times New Roman"/>
          <w:lang w:eastAsia="da-DK"/>
        </w:rPr>
        <w:t xml:space="preserve"> bestyrelsen, om der i foreningen tidligere </w:t>
      </w:r>
      <w:r w:rsidR="00D73872">
        <w:rPr>
          <w:rFonts w:eastAsia="Times New Roman" w:cs="Times New Roman"/>
          <w:lang w:eastAsia="da-DK"/>
        </w:rPr>
        <w:t xml:space="preserve">er </w:t>
      </w:r>
      <w:r>
        <w:rPr>
          <w:rFonts w:eastAsia="Times New Roman" w:cs="Times New Roman"/>
          <w:lang w:eastAsia="da-DK"/>
        </w:rPr>
        <w:t>vedtaget faste retningslinjer herfor. Administrator kontakter Brunata med henblik på at søge afklaret</w:t>
      </w:r>
      <w:r w:rsidR="00D73872">
        <w:rPr>
          <w:rFonts w:eastAsia="Times New Roman" w:cs="Times New Roman"/>
          <w:lang w:eastAsia="da-DK"/>
        </w:rPr>
        <w:t>,</w:t>
      </w:r>
      <w:r>
        <w:rPr>
          <w:rFonts w:eastAsia="Times New Roman" w:cs="Times New Roman"/>
          <w:lang w:eastAsia="da-DK"/>
        </w:rPr>
        <w:t xml:space="preserve"> om nedtagning af radiatorer nødvendiggør en justering af afregningsprincipperne for den lejlighed, som ændringen vedrører. </w:t>
      </w:r>
    </w:p>
    <w:p w:rsidR="00E75BE2" w:rsidRDefault="00075AC0" w:rsidP="00A606FD">
      <w:pPr>
        <w:tabs>
          <w:tab w:val="left" w:pos="1304"/>
          <w:tab w:val="left" w:pos="2608"/>
          <w:tab w:val="left" w:pos="3912"/>
          <w:tab w:val="left" w:pos="5216"/>
          <w:tab w:val="left" w:pos="6520"/>
        </w:tabs>
        <w:spacing w:after="0" w:line="312" w:lineRule="auto"/>
        <w:rPr>
          <w:rFonts w:eastAsia="Times New Roman" w:cs="Times New Roman"/>
          <w:lang w:eastAsia="da-DK"/>
        </w:rPr>
      </w:pPr>
      <w:r w:rsidRPr="00075AC0">
        <w:rPr>
          <w:rFonts w:eastAsia="Times New Roman" w:cs="Times New Roman"/>
          <w:b/>
          <w:lang w:eastAsia="da-DK"/>
        </w:rPr>
        <w:t>Brunatas svar</w:t>
      </w:r>
      <w:r w:rsidR="00DC4DB9">
        <w:rPr>
          <w:rFonts w:eastAsia="Times New Roman" w:cs="Times New Roman"/>
          <w:b/>
          <w:lang w:eastAsia="da-DK"/>
        </w:rPr>
        <w:t xml:space="preserve">: </w:t>
      </w:r>
      <w:r>
        <w:rPr>
          <w:rFonts w:eastAsia="Times New Roman" w:cs="Times New Roman"/>
          <w:lang w:eastAsia="da-DK"/>
        </w:rPr>
        <w:t>(”Brunata skal af den enkelte e jer orienteres ved nedtagning eller udskiftning af radiatorer</w:t>
      </w:r>
      <w:r w:rsidR="00DC4DB9">
        <w:rPr>
          <w:rFonts w:eastAsia="Times New Roman" w:cs="Times New Roman"/>
          <w:lang w:eastAsia="da-DK"/>
        </w:rPr>
        <w:t xml:space="preserve"> </w:t>
      </w:r>
      <w:r>
        <w:rPr>
          <w:rFonts w:eastAsia="Times New Roman" w:cs="Times New Roman"/>
          <w:lang w:eastAsia="da-DK"/>
        </w:rPr>
        <w:t>-specielt  i den sidste situation er det af indlysende årsager vigtigt. Dette skyldes både hensynet til en korrekt varmefordeling og mere rent praktiske forhold.</w:t>
      </w:r>
      <w:r w:rsidR="00DC4DB9">
        <w:rPr>
          <w:rFonts w:eastAsia="Times New Roman" w:cs="Times New Roman"/>
          <w:lang w:eastAsia="da-DK"/>
        </w:rPr>
        <w:t xml:space="preserve"> </w:t>
      </w:r>
      <w:r w:rsidR="00D22363">
        <w:rPr>
          <w:rFonts w:eastAsia="Times New Roman" w:cs="Times New Roman"/>
          <w:lang w:eastAsia="da-DK"/>
        </w:rPr>
        <w:t>(</w:t>
      </w:r>
      <w:r>
        <w:rPr>
          <w:rFonts w:eastAsia="Times New Roman" w:cs="Times New Roman"/>
          <w:lang w:eastAsia="da-DK"/>
        </w:rPr>
        <w:t xml:space="preserve">Evt. udgifter afholdes af den enkelte ejer.” </w:t>
      </w:r>
      <w:proofErr w:type="spellStart"/>
      <w:r>
        <w:rPr>
          <w:rFonts w:eastAsia="Times New Roman" w:cs="Times New Roman"/>
          <w:lang w:eastAsia="da-DK"/>
        </w:rPr>
        <w:t>Ref.s</w:t>
      </w:r>
      <w:proofErr w:type="spellEnd"/>
      <w:r>
        <w:rPr>
          <w:rFonts w:eastAsia="Times New Roman" w:cs="Times New Roman"/>
          <w:lang w:eastAsia="da-DK"/>
        </w:rPr>
        <w:t xml:space="preserve"> bemærkning)</w:t>
      </w:r>
      <w:r w:rsidR="00A14065">
        <w:rPr>
          <w:rFonts w:eastAsia="Times New Roman" w:cs="Times New Roman"/>
          <w:lang w:eastAsia="da-DK"/>
        </w:rPr>
        <w:t>)</w:t>
      </w:r>
      <w:r w:rsidR="00954AF9">
        <w:rPr>
          <w:rFonts w:eastAsia="Times New Roman" w:cs="Times New Roman"/>
          <w:lang w:eastAsia="da-DK"/>
        </w:rPr>
        <w:t>.</w:t>
      </w:r>
    </w:p>
    <w:p w:rsidR="00075AC0" w:rsidRDefault="00075AC0" w:rsidP="00A606FD">
      <w:pPr>
        <w:tabs>
          <w:tab w:val="left" w:pos="1304"/>
          <w:tab w:val="left" w:pos="2608"/>
          <w:tab w:val="left" w:pos="3912"/>
          <w:tab w:val="left" w:pos="5216"/>
          <w:tab w:val="left" w:pos="6520"/>
        </w:tabs>
        <w:spacing w:after="0" w:line="312" w:lineRule="auto"/>
        <w:rPr>
          <w:rFonts w:eastAsia="Times New Roman" w:cs="Times New Roman"/>
          <w:lang w:eastAsia="da-DK"/>
        </w:rPr>
      </w:pPr>
    </w:p>
    <w:p w:rsidR="00E75BE2" w:rsidRDefault="00E75BE2" w:rsidP="00A606FD">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 xml:space="preserve">En beboer har via Tom rekvireret rensning af egen stikledning med </w:t>
      </w:r>
      <w:r w:rsidR="00075AC0">
        <w:rPr>
          <w:rFonts w:eastAsia="Times New Roman" w:cs="Times New Roman"/>
          <w:lang w:eastAsia="da-DK"/>
        </w:rPr>
        <w:t xml:space="preserve">det </w:t>
      </w:r>
      <w:r>
        <w:rPr>
          <w:rFonts w:eastAsia="Times New Roman" w:cs="Times New Roman"/>
          <w:lang w:eastAsia="da-DK"/>
        </w:rPr>
        <w:t>resultat, at ejerforeningen har modtaget regning</w:t>
      </w:r>
      <w:r w:rsidR="00075AC0">
        <w:rPr>
          <w:rFonts w:eastAsia="Times New Roman" w:cs="Times New Roman"/>
          <w:lang w:eastAsia="da-DK"/>
        </w:rPr>
        <w:t>en</w:t>
      </w:r>
      <w:r>
        <w:rPr>
          <w:rFonts w:eastAsia="Times New Roman" w:cs="Times New Roman"/>
          <w:lang w:eastAsia="da-DK"/>
        </w:rPr>
        <w:t xml:space="preserve">. Beboeren har </w:t>
      </w:r>
      <w:r w:rsidR="00D22363">
        <w:rPr>
          <w:rFonts w:eastAsia="Times New Roman" w:cs="Times New Roman"/>
          <w:lang w:eastAsia="da-DK"/>
        </w:rPr>
        <w:t>accepteret at r</w:t>
      </w:r>
      <w:r>
        <w:rPr>
          <w:rFonts w:eastAsia="Times New Roman" w:cs="Times New Roman"/>
          <w:lang w:eastAsia="da-DK"/>
        </w:rPr>
        <w:t>efundere</w:t>
      </w:r>
      <w:r w:rsidR="00D22363">
        <w:rPr>
          <w:rFonts w:eastAsia="Times New Roman" w:cs="Times New Roman"/>
          <w:lang w:eastAsia="da-DK"/>
        </w:rPr>
        <w:t xml:space="preserve"> </w:t>
      </w:r>
      <w:r>
        <w:rPr>
          <w:rFonts w:eastAsia="Times New Roman" w:cs="Times New Roman"/>
          <w:lang w:eastAsia="da-DK"/>
        </w:rPr>
        <w:t>foreningens udgifter i den forbindelse.</w:t>
      </w:r>
      <w:r w:rsidR="00075AC0">
        <w:rPr>
          <w:rFonts w:eastAsia="Times New Roman" w:cs="Times New Roman"/>
          <w:lang w:eastAsia="da-DK"/>
        </w:rPr>
        <w:t xml:space="preserve"> </w:t>
      </w:r>
    </w:p>
    <w:p w:rsidR="00E75BE2" w:rsidRDefault="00E75BE2" w:rsidP="00A606FD">
      <w:pPr>
        <w:tabs>
          <w:tab w:val="left" w:pos="1304"/>
          <w:tab w:val="left" w:pos="2608"/>
          <w:tab w:val="left" w:pos="3912"/>
          <w:tab w:val="left" w:pos="5216"/>
          <w:tab w:val="left" w:pos="6520"/>
        </w:tabs>
        <w:spacing w:after="0" w:line="312" w:lineRule="auto"/>
        <w:rPr>
          <w:rFonts w:eastAsia="Times New Roman" w:cs="Times New Roman"/>
          <w:lang w:eastAsia="da-DK"/>
        </w:rPr>
      </w:pPr>
    </w:p>
    <w:p w:rsidR="00A606FD" w:rsidRDefault="00D1418D" w:rsidP="00A606FD">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Foreningens udgift til containere i forbindelse med årlig oprydning blev drøftet. Udgiften vurderes at være forhold</w:t>
      </w:r>
      <w:r w:rsidR="00A606FD">
        <w:rPr>
          <w:rFonts w:eastAsia="Times New Roman" w:cs="Times New Roman"/>
          <w:lang w:eastAsia="da-DK"/>
        </w:rPr>
        <w:t>s</w:t>
      </w:r>
      <w:r>
        <w:rPr>
          <w:rFonts w:eastAsia="Times New Roman" w:cs="Times New Roman"/>
          <w:lang w:eastAsia="da-DK"/>
        </w:rPr>
        <w:t xml:space="preserve">vis høj som følge af manglende opsortering. Administrator foreslog, at der fremtidigt – evt. hvert 2. år – rekvireres en container med ”indbygget” opsorteringsmulighed (flere rum). </w:t>
      </w:r>
    </w:p>
    <w:p w:rsidR="00A606FD" w:rsidRDefault="00A606FD" w:rsidP="00A606FD">
      <w:pPr>
        <w:tabs>
          <w:tab w:val="left" w:pos="1304"/>
          <w:tab w:val="left" w:pos="2608"/>
          <w:tab w:val="left" w:pos="3912"/>
          <w:tab w:val="left" w:pos="5216"/>
          <w:tab w:val="left" w:pos="6520"/>
        </w:tabs>
        <w:spacing w:after="0" w:line="312" w:lineRule="auto"/>
        <w:rPr>
          <w:rFonts w:eastAsia="Times New Roman" w:cs="Times New Roman"/>
          <w:lang w:eastAsia="da-DK"/>
        </w:rPr>
      </w:pPr>
    </w:p>
    <w:p w:rsidR="00D1418D" w:rsidRDefault="00D1418D" w:rsidP="00A606FD">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Administrator bekræftede, at oplysning om fordeling af rentefradrag til brug for ejernes selvangivelse vil blive gjort tilgængelig på hjemmesiden medio januar 2014 og at oplysningen i øvrigt vil blive udsendt i forbindelse med indkaldelse til generalforsamlingen.</w:t>
      </w:r>
    </w:p>
    <w:p w:rsidR="009E3861" w:rsidRDefault="009E3861" w:rsidP="00A606FD">
      <w:pPr>
        <w:tabs>
          <w:tab w:val="left" w:pos="1304"/>
          <w:tab w:val="left" w:pos="2608"/>
          <w:tab w:val="left" w:pos="3912"/>
          <w:tab w:val="left" w:pos="5216"/>
          <w:tab w:val="left" w:pos="6520"/>
        </w:tabs>
        <w:spacing w:after="0" w:line="312" w:lineRule="auto"/>
        <w:rPr>
          <w:rFonts w:eastAsia="Times New Roman" w:cs="Times New Roman"/>
          <w:lang w:eastAsia="da-DK"/>
        </w:rPr>
      </w:pPr>
    </w:p>
    <w:p w:rsidR="00F5544A" w:rsidRDefault="00F5544A" w:rsidP="00A606FD">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Ejerforeningens trappevasker er generet af effekter, der henstilles i trappeopgangene. Administrator henstiller derfor, at trappeopgangene fuldstændig friholdes for henstillede effekter, og administrator o</w:t>
      </w:r>
      <w:r w:rsidR="00B524C3">
        <w:rPr>
          <w:rFonts w:eastAsia="Times New Roman" w:cs="Times New Roman"/>
          <w:lang w:eastAsia="da-DK"/>
        </w:rPr>
        <w:t>pfordrer bestyrelsen til at gøre sin holdning klar i den forbindelse, jfr. i øvrigt referatet fra bestyrelses</w:t>
      </w:r>
      <w:r w:rsidR="0011616D">
        <w:rPr>
          <w:rFonts w:eastAsia="Times New Roman" w:cs="Times New Roman"/>
          <w:lang w:eastAsia="da-DK"/>
        </w:rPr>
        <w:t>-</w:t>
      </w:r>
      <w:r w:rsidR="00B524C3">
        <w:rPr>
          <w:rFonts w:eastAsia="Times New Roman" w:cs="Times New Roman"/>
          <w:lang w:eastAsia="da-DK"/>
        </w:rPr>
        <w:t xml:space="preserve">mødet den 6. november 2013. </w:t>
      </w:r>
    </w:p>
    <w:p w:rsidR="00B524C3" w:rsidRDefault="00B524C3" w:rsidP="00C96A30">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7C0389" w:rsidRDefault="009E3861" w:rsidP="009E3861">
      <w:pPr>
        <w:tabs>
          <w:tab w:val="left" w:pos="1304"/>
          <w:tab w:val="left" w:pos="2608"/>
          <w:tab w:val="left" w:pos="3912"/>
          <w:tab w:val="left" w:pos="5216"/>
          <w:tab w:val="left" w:pos="6520"/>
        </w:tabs>
        <w:spacing w:after="0" w:line="312" w:lineRule="auto"/>
        <w:rPr>
          <w:rFonts w:eastAsia="Times New Roman" w:cs="Times New Roman"/>
          <w:lang w:eastAsia="da-DK"/>
        </w:rPr>
      </w:pPr>
      <w:r w:rsidRPr="009E3861">
        <w:rPr>
          <w:rFonts w:eastAsia="Times New Roman" w:cs="Times New Roman"/>
          <w:b/>
          <w:u w:val="single"/>
          <w:lang w:eastAsia="da-DK"/>
        </w:rPr>
        <w:t xml:space="preserve">03. </w:t>
      </w:r>
      <w:r w:rsidR="007C0389">
        <w:rPr>
          <w:rFonts w:eastAsia="Times New Roman" w:cs="Times New Roman"/>
          <w:b/>
          <w:u w:val="single"/>
          <w:lang w:eastAsia="da-DK"/>
        </w:rPr>
        <w:t>Udskiftning af vinduer i 2014</w:t>
      </w:r>
      <w:r w:rsidRPr="009E3861">
        <w:rPr>
          <w:rFonts w:eastAsia="Times New Roman" w:cs="Times New Roman"/>
          <w:b/>
          <w:u w:val="single"/>
          <w:lang w:eastAsia="da-DK"/>
        </w:rPr>
        <w:t>:</w:t>
      </w:r>
      <w:r w:rsidRPr="009E3861">
        <w:rPr>
          <w:rFonts w:eastAsia="Times New Roman" w:cs="Times New Roman"/>
          <w:b/>
          <w:u w:val="single"/>
          <w:lang w:eastAsia="da-DK"/>
        </w:rPr>
        <w:br/>
      </w:r>
    </w:p>
    <w:p w:rsidR="00BE0BC4" w:rsidRDefault="007C0389" w:rsidP="009E3861">
      <w:pPr>
        <w:tabs>
          <w:tab w:val="left" w:pos="1304"/>
          <w:tab w:val="left" w:pos="2608"/>
          <w:tab w:val="left" w:pos="3912"/>
          <w:tab w:val="left" w:pos="5216"/>
          <w:tab w:val="left" w:pos="6520"/>
        </w:tabs>
        <w:spacing w:after="0" w:line="312" w:lineRule="auto"/>
        <w:rPr>
          <w:rFonts w:eastAsia="Times New Roman" w:cs="Times New Roman"/>
          <w:lang w:eastAsia="da-DK"/>
        </w:rPr>
      </w:pPr>
      <w:r>
        <w:rPr>
          <w:rFonts w:eastAsia="Times New Roman" w:cs="Times New Roman"/>
          <w:lang w:eastAsia="da-DK"/>
        </w:rPr>
        <w:t>Administrator kunne oplyse, at der stadig indkommer nye tilmeldinger</w:t>
      </w:r>
      <w:r w:rsidR="0011616D">
        <w:rPr>
          <w:rFonts w:eastAsia="Times New Roman" w:cs="Times New Roman"/>
          <w:lang w:eastAsia="da-DK"/>
        </w:rPr>
        <w:t>, og der forventes, at</w:t>
      </w:r>
      <w:r w:rsidR="00075AC0">
        <w:rPr>
          <w:rFonts w:eastAsia="Times New Roman" w:cs="Times New Roman"/>
          <w:lang w:eastAsia="da-DK"/>
        </w:rPr>
        <w:t xml:space="preserve"> der </w:t>
      </w:r>
      <w:r w:rsidR="0011616D">
        <w:rPr>
          <w:rFonts w:eastAsia="Times New Roman" w:cs="Times New Roman"/>
          <w:lang w:eastAsia="da-DK"/>
        </w:rPr>
        <w:t>når 2014-</w:t>
      </w:r>
      <w:r>
        <w:rPr>
          <w:rFonts w:eastAsia="Times New Roman" w:cs="Times New Roman"/>
          <w:lang w:eastAsia="da-DK"/>
        </w:rPr>
        <w:t>etape</w:t>
      </w:r>
      <w:r w:rsidR="00D22363">
        <w:rPr>
          <w:rFonts w:eastAsia="Times New Roman" w:cs="Times New Roman"/>
          <w:lang w:eastAsia="da-DK"/>
        </w:rPr>
        <w:t xml:space="preserve">n </w:t>
      </w:r>
      <w:r>
        <w:rPr>
          <w:rFonts w:eastAsia="Times New Roman" w:cs="Times New Roman"/>
          <w:lang w:eastAsia="da-DK"/>
        </w:rPr>
        <w:t xml:space="preserve">er afsluttet, vil mangle 4-5 vinduespartier. Disse vinduespartier vil herefter blive skiftet samlet senest i år 2020. Vinduesudvalget udarbejder en detaljeret vejledning med angivelse af de hidtidige anvendte opgørelsesprincipper til brug for udskiftning til den tid, således at ”køreplanen” herfor laves allerede nu med henblik på at sikre, at de erfaringer vi har indhøstet i forbindelse med de første 3 etaper ikke </w:t>
      </w:r>
      <w:r w:rsidR="00075AC0">
        <w:rPr>
          <w:rFonts w:eastAsia="Times New Roman" w:cs="Times New Roman"/>
          <w:lang w:eastAsia="da-DK"/>
        </w:rPr>
        <w:t xml:space="preserve">går </w:t>
      </w:r>
      <w:r>
        <w:rPr>
          <w:rFonts w:eastAsia="Times New Roman" w:cs="Times New Roman"/>
          <w:lang w:eastAsia="da-DK"/>
        </w:rPr>
        <w:t>tabt i mellemtiden</w:t>
      </w:r>
      <w:r w:rsidR="0011616D">
        <w:rPr>
          <w:rFonts w:eastAsia="Times New Roman" w:cs="Times New Roman"/>
          <w:lang w:eastAsia="da-DK"/>
        </w:rPr>
        <w:t>.</w:t>
      </w:r>
      <w:r>
        <w:rPr>
          <w:rFonts w:eastAsia="Times New Roman" w:cs="Times New Roman"/>
          <w:lang w:eastAsia="da-DK"/>
        </w:rPr>
        <w:t xml:space="preserve"> (</w:t>
      </w:r>
      <w:r w:rsidRPr="00075AC0">
        <w:rPr>
          <w:rFonts w:eastAsia="Times New Roman" w:cs="Times New Roman"/>
          <w:b/>
          <w:lang w:eastAsia="da-DK"/>
        </w:rPr>
        <w:t>Administrators bemærkning</w:t>
      </w:r>
      <w:r>
        <w:rPr>
          <w:rFonts w:eastAsia="Times New Roman" w:cs="Times New Roman"/>
          <w:lang w:eastAsia="da-DK"/>
        </w:rPr>
        <w:t>: I forbindelse med opgørelse</w:t>
      </w:r>
      <w:r w:rsidR="00075AC0">
        <w:rPr>
          <w:rFonts w:eastAsia="Times New Roman" w:cs="Times New Roman"/>
          <w:lang w:eastAsia="da-DK"/>
        </w:rPr>
        <w:t xml:space="preserve">n </w:t>
      </w:r>
      <w:r>
        <w:rPr>
          <w:rFonts w:eastAsia="Times New Roman" w:cs="Times New Roman"/>
          <w:lang w:eastAsia="da-DK"/>
        </w:rPr>
        <w:t xml:space="preserve">af det beløb de </w:t>
      </w:r>
      <w:r>
        <w:rPr>
          <w:rFonts w:eastAsia="Times New Roman" w:cs="Times New Roman"/>
          <w:lang w:eastAsia="da-DK"/>
        </w:rPr>
        <w:lastRenderedPageBreak/>
        <w:t>ejere, der har tilmeldt sig vinduesudskiftning i 2014 skal indbetale var det forudsat, at der ikke ville ske opkrævning af ekstraordinært vinduesbidrag hos disse med virkning fra den 1. januar 2014. Da der på det tidspunkt, hvor regulering af PBS-opkrævningerne skulle foretages</w:t>
      </w:r>
      <w:r w:rsidR="0011616D">
        <w:rPr>
          <w:rFonts w:eastAsia="Times New Roman" w:cs="Times New Roman"/>
          <w:lang w:eastAsia="da-DK"/>
        </w:rPr>
        <w:t>,</w:t>
      </w:r>
      <w:r>
        <w:rPr>
          <w:rFonts w:eastAsia="Times New Roman" w:cs="Times New Roman"/>
          <w:lang w:eastAsia="da-DK"/>
        </w:rPr>
        <w:t xml:space="preserve"> ikke var fuld klarhed vedrørende tilmeldingerne, har administrator valgt alligevel at opkræve ekstraordinært bidrag i 1. kvartal 2014. Dette bidrag vil naturligvis </w:t>
      </w:r>
      <w:r w:rsidR="00BE0BC4">
        <w:rPr>
          <w:rFonts w:eastAsia="Times New Roman" w:cs="Times New Roman"/>
          <w:lang w:eastAsia="da-DK"/>
        </w:rPr>
        <w:t>blive fratrukket det beløb, som de tilmeldte skal bet</w:t>
      </w:r>
      <w:r w:rsidR="00642203">
        <w:rPr>
          <w:rFonts w:eastAsia="Times New Roman" w:cs="Times New Roman"/>
          <w:lang w:eastAsia="da-DK"/>
        </w:rPr>
        <w:t>ale).</w:t>
      </w:r>
    </w:p>
    <w:p w:rsidR="004072F4" w:rsidRDefault="004072F4" w:rsidP="004072F4">
      <w:pPr>
        <w:tabs>
          <w:tab w:val="left" w:pos="1304"/>
          <w:tab w:val="left" w:pos="2608"/>
          <w:tab w:val="left" w:pos="3912"/>
          <w:tab w:val="left" w:pos="5216"/>
          <w:tab w:val="left" w:pos="6520"/>
        </w:tabs>
        <w:spacing w:after="0" w:line="312" w:lineRule="auto"/>
        <w:rPr>
          <w:rFonts w:eastAsia="Times New Roman" w:cs="Times New Roman"/>
          <w:lang w:eastAsia="da-DK"/>
        </w:rPr>
      </w:pPr>
    </w:p>
    <w:p w:rsidR="003F427A" w:rsidRDefault="005E21E0" w:rsidP="0042760E">
      <w:pPr>
        <w:tabs>
          <w:tab w:val="left" w:pos="1304"/>
          <w:tab w:val="left" w:pos="2608"/>
          <w:tab w:val="left" w:pos="3912"/>
          <w:tab w:val="left" w:pos="5216"/>
          <w:tab w:val="left" w:pos="6520"/>
        </w:tabs>
        <w:spacing w:after="0" w:line="312" w:lineRule="auto"/>
        <w:rPr>
          <w:rFonts w:eastAsia="Times New Roman" w:cs="Times New Roman"/>
          <w:b/>
          <w:u w:val="single"/>
          <w:lang w:eastAsia="da-DK"/>
        </w:rPr>
      </w:pPr>
      <w:r>
        <w:rPr>
          <w:rFonts w:eastAsia="Times New Roman" w:cs="Times New Roman"/>
          <w:b/>
          <w:u w:val="single"/>
          <w:lang w:eastAsia="da-DK"/>
        </w:rPr>
        <w:t>04.</w:t>
      </w:r>
      <w:r w:rsidR="00171D1D">
        <w:rPr>
          <w:rFonts w:eastAsia="Times New Roman" w:cs="Times New Roman"/>
          <w:b/>
          <w:u w:val="single"/>
          <w:lang w:eastAsia="da-DK"/>
        </w:rPr>
        <w:t xml:space="preserve"> Næste bestyrelsesmøde</w:t>
      </w:r>
      <w:r w:rsidR="0042760E">
        <w:rPr>
          <w:rFonts w:eastAsia="Times New Roman" w:cs="Times New Roman"/>
          <w:b/>
          <w:u w:val="single"/>
          <w:lang w:eastAsia="da-DK"/>
        </w:rPr>
        <w:t>:</w:t>
      </w:r>
      <w:r w:rsidR="0042760E">
        <w:rPr>
          <w:rFonts w:eastAsia="Times New Roman" w:cs="Times New Roman"/>
          <w:b/>
          <w:u w:val="single"/>
          <w:lang w:eastAsia="da-DK"/>
        </w:rPr>
        <w:br/>
      </w:r>
      <w:r w:rsidR="00171D1D">
        <w:rPr>
          <w:rFonts w:eastAsia="Times New Roman" w:cs="Times New Roman"/>
          <w:b/>
          <w:u w:val="single"/>
          <w:lang w:eastAsia="da-DK"/>
        </w:rPr>
        <w:br/>
      </w:r>
      <w:r w:rsidR="00171D1D" w:rsidRPr="00171D1D">
        <w:rPr>
          <w:rFonts w:eastAsia="Times New Roman" w:cs="Times New Roman"/>
          <w:lang w:eastAsia="da-DK"/>
        </w:rPr>
        <w:t xml:space="preserve">Næste </w:t>
      </w:r>
      <w:r w:rsidR="00D1399F">
        <w:rPr>
          <w:rFonts w:eastAsia="Times New Roman" w:cs="Times New Roman"/>
          <w:lang w:eastAsia="da-DK"/>
        </w:rPr>
        <w:t>bestyrelsesmøde afholdes torsdag, den 13</w:t>
      </w:r>
      <w:r w:rsidR="00171D1D">
        <w:rPr>
          <w:rFonts w:eastAsia="Times New Roman" w:cs="Times New Roman"/>
          <w:lang w:eastAsia="da-DK"/>
        </w:rPr>
        <w:t>. februar 2014 kl. 17.00 (tidspunkt er afstemt med formanden), mens tidspunkt for ordinær generalforsamling aftaltes til tirsdag, den 25. marts 2014 kl. 19.00 med forudgående bestyrelsesmøde kl. 17.00.</w:t>
      </w:r>
    </w:p>
    <w:p w:rsidR="00937D9E" w:rsidRDefault="00937D9E" w:rsidP="00222CD9">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937D9E" w:rsidRDefault="00937D9E" w:rsidP="00222CD9">
      <w:pPr>
        <w:tabs>
          <w:tab w:val="left" w:pos="1304"/>
          <w:tab w:val="left" w:pos="2608"/>
          <w:tab w:val="left" w:pos="3912"/>
          <w:tab w:val="left" w:pos="5216"/>
          <w:tab w:val="left" w:pos="6520"/>
        </w:tabs>
        <w:spacing w:after="0" w:line="312" w:lineRule="auto"/>
        <w:jc w:val="both"/>
        <w:rPr>
          <w:rFonts w:eastAsia="Times New Roman" w:cs="Times New Roman"/>
          <w:lang w:eastAsia="da-DK"/>
        </w:rPr>
      </w:pPr>
    </w:p>
    <w:p w:rsidR="00222CD9" w:rsidRDefault="00222CD9" w:rsidP="00222CD9">
      <w:pPr>
        <w:tabs>
          <w:tab w:val="left" w:pos="1304"/>
          <w:tab w:val="left" w:pos="2608"/>
          <w:tab w:val="left" w:pos="3912"/>
          <w:tab w:val="left" w:pos="5216"/>
          <w:tab w:val="left" w:pos="6520"/>
        </w:tabs>
        <w:spacing w:after="0" w:line="312" w:lineRule="auto"/>
        <w:jc w:val="both"/>
        <w:rPr>
          <w:rFonts w:eastAsia="Times New Roman" w:cs="Times New Roman"/>
          <w:lang w:eastAsia="da-DK"/>
        </w:rPr>
      </w:pPr>
      <w:r>
        <w:rPr>
          <w:rFonts w:eastAsia="Times New Roman" w:cs="Times New Roman"/>
          <w:lang w:eastAsia="da-DK"/>
        </w:rPr>
        <w:t>Som referent:</w:t>
      </w:r>
    </w:p>
    <w:p w:rsidR="00B042F5" w:rsidRDefault="00B042F5" w:rsidP="00B042F5">
      <w:pPr>
        <w:tabs>
          <w:tab w:val="left" w:pos="567"/>
          <w:tab w:val="left" w:pos="5529"/>
          <w:tab w:val="decimal" w:pos="6804"/>
          <w:tab w:val="left" w:pos="7655"/>
          <w:tab w:val="decimal" w:pos="8931"/>
        </w:tabs>
        <w:spacing w:after="0" w:line="312" w:lineRule="auto"/>
        <w:jc w:val="both"/>
        <w:rPr>
          <w:rFonts w:eastAsia="Times New Roman" w:cs="Times New Roman"/>
          <w:lang w:eastAsia="da-DK"/>
        </w:rPr>
      </w:pPr>
    </w:p>
    <w:p w:rsidR="004D2986" w:rsidRPr="000E6AD6" w:rsidRDefault="004D2986" w:rsidP="00B042F5">
      <w:pPr>
        <w:tabs>
          <w:tab w:val="left" w:pos="567"/>
          <w:tab w:val="left" w:pos="5529"/>
          <w:tab w:val="decimal" w:pos="6804"/>
          <w:tab w:val="left" w:pos="7655"/>
          <w:tab w:val="decimal" w:pos="8931"/>
        </w:tabs>
        <w:spacing w:after="0" w:line="312" w:lineRule="auto"/>
        <w:jc w:val="both"/>
      </w:pPr>
      <w:r w:rsidRPr="000E6AD6">
        <w:rPr>
          <w:rFonts w:eastAsia="Times New Roman" w:cs="Times New Roman"/>
          <w:lang w:eastAsia="da-DK"/>
        </w:rPr>
        <w:t>Lars Fogh-Andersen</w:t>
      </w:r>
    </w:p>
    <w:p w:rsidR="00815398" w:rsidRPr="0042760E" w:rsidRDefault="00815398" w:rsidP="009733CC">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jc w:val="center"/>
        <w:rPr>
          <w:sz w:val="28"/>
          <w:szCs w:val="28"/>
        </w:rPr>
      </w:pPr>
    </w:p>
    <w:sectPr w:rsidR="00815398" w:rsidRPr="0042760E" w:rsidSect="004C7D0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872" w:rsidRDefault="00D73872" w:rsidP="00E511C4">
      <w:pPr>
        <w:spacing w:after="0" w:line="240" w:lineRule="auto"/>
      </w:pPr>
      <w:r>
        <w:separator/>
      </w:r>
    </w:p>
  </w:endnote>
  <w:endnote w:type="continuationSeparator" w:id="0">
    <w:p w:rsidR="00D73872" w:rsidRDefault="00D73872" w:rsidP="00E51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Rmn 14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72" w:rsidRPr="00446245" w:rsidRDefault="00D73872" w:rsidP="003B34DD">
    <w:pPr>
      <w:pStyle w:val="Sidefod"/>
      <w:jc w:val="center"/>
      <w:rPr>
        <w:sz w:val="16"/>
        <w:szCs w:val="16"/>
      </w:rPr>
    </w:pPr>
    <w:r>
      <w:rPr>
        <w:sz w:val="16"/>
        <w:szCs w:val="16"/>
      </w:rPr>
      <w:t>Kirkepladsen 2c, 9900 Frederikshavn   -   cvr.nr. 34 69 98 28   -    t. 9843 8520   -   bank 3201 4780305681</w:t>
    </w:r>
  </w:p>
  <w:p w:rsidR="00D73872" w:rsidRPr="003B34DD" w:rsidRDefault="00D73872" w:rsidP="003B34DD">
    <w:pPr>
      <w:pStyle w:val="Sidefod"/>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872" w:rsidRDefault="00D73872" w:rsidP="00E511C4">
      <w:pPr>
        <w:spacing w:after="0" w:line="240" w:lineRule="auto"/>
      </w:pPr>
      <w:r>
        <w:separator/>
      </w:r>
    </w:p>
  </w:footnote>
  <w:footnote w:type="continuationSeparator" w:id="0">
    <w:p w:rsidR="00D73872" w:rsidRDefault="00D73872" w:rsidP="00E51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72" w:rsidRPr="00834EA2" w:rsidRDefault="00D73872" w:rsidP="00E511C4">
    <w:pPr>
      <w:pStyle w:val="Sidehoved"/>
      <w:jc w:val="center"/>
      <w:rPr>
        <w:color w:val="8DB3E2" w:themeColor="text2" w:themeTint="66"/>
        <w:sz w:val="32"/>
        <w:szCs w:val="32"/>
      </w:rPr>
    </w:pPr>
    <w:r w:rsidRPr="00834EA2">
      <w:rPr>
        <w:color w:val="8DB3E2" w:themeColor="text2" w:themeTint="66"/>
        <w:sz w:val="32"/>
        <w:szCs w:val="32"/>
      </w:rPr>
      <w:t>Fogh-Andersen  |  advokatfirma 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03CD"/>
    <w:multiLevelType w:val="hybridMultilevel"/>
    <w:tmpl w:val="B858B3D6"/>
    <w:lvl w:ilvl="0" w:tplc="8E34E52E">
      <w:start w:val="1"/>
      <w:numFmt w:val="decimal"/>
      <w:lvlText w:val="%1)"/>
      <w:lvlJc w:val="left"/>
      <w:pPr>
        <w:ind w:left="720" w:hanging="360"/>
      </w:pPr>
      <w:rPr>
        <w:rFonts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B396E00"/>
    <w:multiLevelType w:val="hybridMultilevel"/>
    <w:tmpl w:val="F7668B6A"/>
    <w:lvl w:ilvl="0" w:tplc="AB8A4C20">
      <w:start w:val="1"/>
      <w:numFmt w:val="upperLetter"/>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2">
    <w:nsid w:val="34D33891"/>
    <w:multiLevelType w:val="hybridMultilevel"/>
    <w:tmpl w:val="8EDE56C2"/>
    <w:lvl w:ilvl="0" w:tplc="59D6DD4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6D4D14"/>
    <w:multiLevelType w:val="hybridMultilevel"/>
    <w:tmpl w:val="F4805648"/>
    <w:lvl w:ilvl="0" w:tplc="BBA2A8BE">
      <w:start w:val="10"/>
      <w:numFmt w:val="bullet"/>
      <w:lvlText w:val="-"/>
      <w:lvlJc w:val="left"/>
      <w:pPr>
        <w:ind w:left="720" w:hanging="360"/>
      </w:pPr>
      <w:rPr>
        <w:rFonts w:ascii="TmsRmn 14pt" w:eastAsiaTheme="minorHAnsi" w:hAnsi="TmsRmn 14p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AC82F90"/>
    <w:multiLevelType w:val="hybridMultilevel"/>
    <w:tmpl w:val="CF9E7F1A"/>
    <w:lvl w:ilvl="0" w:tplc="18CCBE7A">
      <w:start w:val="1"/>
      <w:numFmt w:val="decimal"/>
      <w:lvlText w:val="%1)"/>
      <w:lvlJc w:val="left"/>
      <w:pPr>
        <w:ind w:left="720" w:hanging="360"/>
      </w:pPr>
      <w:rPr>
        <w:rFonts w:cs="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54F416A"/>
    <w:multiLevelType w:val="hybridMultilevel"/>
    <w:tmpl w:val="94D2C1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140661A"/>
    <w:multiLevelType w:val="hybridMultilevel"/>
    <w:tmpl w:val="FE162E14"/>
    <w:lvl w:ilvl="0" w:tplc="7FCE9C4E">
      <w:start w:val="1"/>
      <w:numFmt w:val="decimal"/>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7">
    <w:nsid w:val="73636437"/>
    <w:multiLevelType w:val="hybridMultilevel"/>
    <w:tmpl w:val="5B369968"/>
    <w:lvl w:ilvl="0" w:tplc="C074BC74">
      <w:start w:val="1"/>
      <w:numFmt w:val="lowerLetter"/>
      <w:lvlText w:val="%1)"/>
      <w:lvlJc w:val="left"/>
      <w:pPr>
        <w:ind w:left="786"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rsids>
    <w:rsidRoot w:val="00E511C4"/>
    <w:rsid w:val="00033807"/>
    <w:rsid w:val="00034DF1"/>
    <w:rsid w:val="000375BA"/>
    <w:rsid w:val="00043C48"/>
    <w:rsid w:val="0004552A"/>
    <w:rsid w:val="000506A9"/>
    <w:rsid w:val="00075AC0"/>
    <w:rsid w:val="000C249A"/>
    <w:rsid w:val="000C3F7C"/>
    <w:rsid w:val="000C6543"/>
    <w:rsid w:val="00102DBB"/>
    <w:rsid w:val="00112A6A"/>
    <w:rsid w:val="0011616D"/>
    <w:rsid w:val="001346F8"/>
    <w:rsid w:val="00163947"/>
    <w:rsid w:val="001710EA"/>
    <w:rsid w:val="00171D1D"/>
    <w:rsid w:val="00194FCB"/>
    <w:rsid w:val="001954B9"/>
    <w:rsid w:val="001C4117"/>
    <w:rsid w:val="001C76BE"/>
    <w:rsid w:val="001F205F"/>
    <w:rsid w:val="002156DA"/>
    <w:rsid w:val="00222CD9"/>
    <w:rsid w:val="00235871"/>
    <w:rsid w:val="00256146"/>
    <w:rsid w:val="002642DA"/>
    <w:rsid w:val="00264978"/>
    <w:rsid w:val="002923C8"/>
    <w:rsid w:val="00295BB5"/>
    <w:rsid w:val="002A6071"/>
    <w:rsid w:val="002C5E34"/>
    <w:rsid w:val="002D116A"/>
    <w:rsid w:val="002E59CA"/>
    <w:rsid w:val="002F0879"/>
    <w:rsid w:val="00311E2D"/>
    <w:rsid w:val="003204B5"/>
    <w:rsid w:val="00331992"/>
    <w:rsid w:val="00363A4D"/>
    <w:rsid w:val="00367A15"/>
    <w:rsid w:val="00367AB3"/>
    <w:rsid w:val="00385697"/>
    <w:rsid w:val="00386520"/>
    <w:rsid w:val="00391DFE"/>
    <w:rsid w:val="003B34DD"/>
    <w:rsid w:val="003C3009"/>
    <w:rsid w:val="003F427A"/>
    <w:rsid w:val="003F5675"/>
    <w:rsid w:val="004072F4"/>
    <w:rsid w:val="0042316C"/>
    <w:rsid w:val="0042760E"/>
    <w:rsid w:val="004502A8"/>
    <w:rsid w:val="00471688"/>
    <w:rsid w:val="00474442"/>
    <w:rsid w:val="00483A5B"/>
    <w:rsid w:val="004C6B41"/>
    <w:rsid w:val="004C7D0C"/>
    <w:rsid w:val="004D2986"/>
    <w:rsid w:val="004E026D"/>
    <w:rsid w:val="004E3E4F"/>
    <w:rsid w:val="005079A6"/>
    <w:rsid w:val="00511F59"/>
    <w:rsid w:val="00521F64"/>
    <w:rsid w:val="005704A8"/>
    <w:rsid w:val="00574920"/>
    <w:rsid w:val="005860A1"/>
    <w:rsid w:val="00597974"/>
    <w:rsid w:val="005B0043"/>
    <w:rsid w:val="005D0CA9"/>
    <w:rsid w:val="005D35FD"/>
    <w:rsid w:val="005E21E0"/>
    <w:rsid w:val="005F11B6"/>
    <w:rsid w:val="005F296B"/>
    <w:rsid w:val="0062390D"/>
    <w:rsid w:val="00642203"/>
    <w:rsid w:val="00650DB6"/>
    <w:rsid w:val="006617E0"/>
    <w:rsid w:val="0066590F"/>
    <w:rsid w:val="006706F7"/>
    <w:rsid w:val="00674E77"/>
    <w:rsid w:val="0068573F"/>
    <w:rsid w:val="00690FE0"/>
    <w:rsid w:val="006969EF"/>
    <w:rsid w:val="006D60D4"/>
    <w:rsid w:val="006E5D05"/>
    <w:rsid w:val="006F324B"/>
    <w:rsid w:val="007159EC"/>
    <w:rsid w:val="007175AA"/>
    <w:rsid w:val="00723ADF"/>
    <w:rsid w:val="00725801"/>
    <w:rsid w:val="00743297"/>
    <w:rsid w:val="007465BA"/>
    <w:rsid w:val="00750251"/>
    <w:rsid w:val="00765643"/>
    <w:rsid w:val="007955EC"/>
    <w:rsid w:val="007A31A4"/>
    <w:rsid w:val="007A42F8"/>
    <w:rsid w:val="007C0389"/>
    <w:rsid w:val="007C4957"/>
    <w:rsid w:val="007D7507"/>
    <w:rsid w:val="00815398"/>
    <w:rsid w:val="00826B9A"/>
    <w:rsid w:val="008270F5"/>
    <w:rsid w:val="00834EA2"/>
    <w:rsid w:val="008375DF"/>
    <w:rsid w:val="00852B74"/>
    <w:rsid w:val="00857321"/>
    <w:rsid w:val="008654CA"/>
    <w:rsid w:val="0088495F"/>
    <w:rsid w:val="00890240"/>
    <w:rsid w:val="008A4D0A"/>
    <w:rsid w:val="008C2065"/>
    <w:rsid w:val="008E6B4D"/>
    <w:rsid w:val="008E6BFE"/>
    <w:rsid w:val="008F1AE2"/>
    <w:rsid w:val="00902638"/>
    <w:rsid w:val="00923ED9"/>
    <w:rsid w:val="0093136E"/>
    <w:rsid w:val="00931B31"/>
    <w:rsid w:val="00937D9E"/>
    <w:rsid w:val="009533EF"/>
    <w:rsid w:val="00954AF9"/>
    <w:rsid w:val="00956B47"/>
    <w:rsid w:val="00961B0D"/>
    <w:rsid w:val="00961C7C"/>
    <w:rsid w:val="009633F1"/>
    <w:rsid w:val="009733CC"/>
    <w:rsid w:val="00980C0C"/>
    <w:rsid w:val="00984F4D"/>
    <w:rsid w:val="0098717D"/>
    <w:rsid w:val="00993CA9"/>
    <w:rsid w:val="009A61D5"/>
    <w:rsid w:val="009A7C9B"/>
    <w:rsid w:val="009B0D09"/>
    <w:rsid w:val="009B6BAF"/>
    <w:rsid w:val="009D2B12"/>
    <w:rsid w:val="009D747A"/>
    <w:rsid w:val="009E1C9B"/>
    <w:rsid w:val="009E3861"/>
    <w:rsid w:val="009E4E3D"/>
    <w:rsid w:val="00A14065"/>
    <w:rsid w:val="00A21706"/>
    <w:rsid w:val="00A2420E"/>
    <w:rsid w:val="00A42E85"/>
    <w:rsid w:val="00A51D8C"/>
    <w:rsid w:val="00A606FD"/>
    <w:rsid w:val="00A61A6B"/>
    <w:rsid w:val="00A65F75"/>
    <w:rsid w:val="00A83C95"/>
    <w:rsid w:val="00A84699"/>
    <w:rsid w:val="00A86B97"/>
    <w:rsid w:val="00A8750F"/>
    <w:rsid w:val="00A877FA"/>
    <w:rsid w:val="00AA1314"/>
    <w:rsid w:val="00AB72AC"/>
    <w:rsid w:val="00AC5311"/>
    <w:rsid w:val="00AD0E19"/>
    <w:rsid w:val="00B005D2"/>
    <w:rsid w:val="00B042F5"/>
    <w:rsid w:val="00B26060"/>
    <w:rsid w:val="00B3481D"/>
    <w:rsid w:val="00B43F0A"/>
    <w:rsid w:val="00B45879"/>
    <w:rsid w:val="00B51148"/>
    <w:rsid w:val="00B524C3"/>
    <w:rsid w:val="00B536C3"/>
    <w:rsid w:val="00B53800"/>
    <w:rsid w:val="00B67F59"/>
    <w:rsid w:val="00B750BA"/>
    <w:rsid w:val="00B763C9"/>
    <w:rsid w:val="00BB3233"/>
    <w:rsid w:val="00BC7040"/>
    <w:rsid w:val="00BD0538"/>
    <w:rsid w:val="00BD6120"/>
    <w:rsid w:val="00BE0BC4"/>
    <w:rsid w:val="00BF18EA"/>
    <w:rsid w:val="00BF3885"/>
    <w:rsid w:val="00BF6E73"/>
    <w:rsid w:val="00C10882"/>
    <w:rsid w:val="00C16A83"/>
    <w:rsid w:val="00C46588"/>
    <w:rsid w:val="00C47FA0"/>
    <w:rsid w:val="00C74688"/>
    <w:rsid w:val="00C84361"/>
    <w:rsid w:val="00C85B1A"/>
    <w:rsid w:val="00C92860"/>
    <w:rsid w:val="00C946E4"/>
    <w:rsid w:val="00C96A30"/>
    <w:rsid w:val="00CD59D2"/>
    <w:rsid w:val="00D03F26"/>
    <w:rsid w:val="00D1399F"/>
    <w:rsid w:val="00D1418D"/>
    <w:rsid w:val="00D21901"/>
    <w:rsid w:val="00D22363"/>
    <w:rsid w:val="00D22FE9"/>
    <w:rsid w:val="00D30F69"/>
    <w:rsid w:val="00D351E2"/>
    <w:rsid w:val="00D35E68"/>
    <w:rsid w:val="00D423BA"/>
    <w:rsid w:val="00D47560"/>
    <w:rsid w:val="00D65D37"/>
    <w:rsid w:val="00D67B68"/>
    <w:rsid w:val="00D73872"/>
    <w:rsid w:val="00D74590"/>
    <w:rsid w:val="00D96E0D"/>
    <w:rsid w:val="00DA5C2E"/>
    <w:rsid w:val="00DB185F"/>
    <w:rsid w:val="00DC1293"/>
    <w:rsid w:val="00DC4DB9"/>
    <w:rsid w:val="00DD6125"/>
    <w:rsid w:val="00DF5735"/>
    <w:rsid w:val="00E03BE7"/>
    <w:rsid w:val="00E207C4"/>
    <w:rsid w:val="00E26875"/>
    <w:rsid w:val="00E511C4"/>
    <w:rsid w:val="00E567D5"/>
    <w:rsid w:val="00E706EB"/>
    <w:rsid w:val="00E75BE2"/>
    <w:rsid w:val="00E9067F"/>
    <w:rsid w:val="00EA25A7"/>
    <w:rsid w:val="00EC0904"/>
    <w:rsid w:val="00EC47AF"/>
    <w:rsid w:val="00F23F9A"/>
    <w:rsid w:val="00F44868"/>
    <w:rsid w:val="00F4737B"/>
    <w:rsid w:val="00F5544A"/>
    <w:rsid w:val="00F6028E"/>
    <w:rsid w:val="00F6085F"/>
    <w:rsid w:val="00F70DEB"/>
    <w:rsid w:val="00F9350B"/>
    <w:rsid w:val="00F94B5B"/>
    <w:rsid w:val="00FA4F56"/>
    <w:rsid w:val="00FB2DAE"/>
    <w:rsid w:val="00FE3405"/>
    <w:rsid w:val="00FE445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75"/>
  </w:style>
  <w:style w:type="paragraph" w:styleId="Overskrift1">
    <w:name w:val="heading 1"/>
    <w:basedOn w:val="Normal"/>
    <w:next w:val="Normal"/>
    <w:link w:val="Overskrift1Tegn"/>
    <w:uiPriority w:val="99"/>
    <w:qFormat/>
    <w:rsid w:val="00B3481D"/>
    <w:pPr>
      <w:keepNext/>
      <w:spacing w:after="0" w:line="240" w:lineRule="auto"/>
      <w:jc w:val="center"/>
      <w:outlineLvl w:val="0"/>
    </w:pPr>
    <w:rPr>
      <w:rFonts w:ascii="Times New Roman" w:eastAsia="Times New Roman" w:hAnsi="Times New Roman" w:cs="Times New Roman"/>
      <w:b/>
      <w:sz w:val="40"/>
      <w:szCs w:val="20"/>
      <w:lang w:eastAsia="da-DK"/>
    </w:rPr>
  </w:style>
  <w:style w:type="paragraph" w:styleId="Overskrift2">
    <w:name w:val="heading 2"/>
    <w:basedOn w:val="Normal"/>
    <w:next w:val="Normal"/>
    <w:link w:val="Overskrift2Tegn"/>
    <w:uiPriority w:val="99"/>
    <w:qFormat/>
    <w:rsid w:val="00B3481D"/>
    <w:pPr>
      <w:keepNext/>
      <w:spacing w:after="0" w:line="240" w:lineRule="auto"/>
      <w:jc w:val="both"/>
      <w:outlineLvl w:val="1"/>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725801"/>
    <w:pPr>
      <w:ind w:left="720"/>
      <w:contextualSpacing/>
    </w:pPr>
  </w:style>
  <w:style w:type="character" w:customStyle="1" w:styleId="Overskrift1Tegn">
    <w:name w:val="Overskrift 1 Tegn"/>
    <w:basedOn w:val="Standardskrifttypeiafsnit"/>
    <w:link w:val="Overskrift1"/>
    <w:uiPriority w:val="99"/>
    <w:rsid w:val="00B3481D"/>
    <w:rPr>
      <w:rFonts w:ascii="Times New Roman" w:eastAsia="Times New Roman" w:hAnsi="Times New Roman" w:cs="Times New Roman"/>
      <w:b/>
      <w:sz w:val="40"/>
      <w:szCs w:val="20"/>
      <w:lang w:eastAsia="da-DK"/>
    </w:rPr>
  </w:style>
  <w:style w:type="character" w:customStyle="1" w:styleId="Overskrift2Tegn">
    <w:name w:val="Overskrift 2 Tegn"/>
    <w:basedOn w:val="Standardskrifttypeiafsnit"/>
    <w:link w:val="Overskrift2"/>
    <w:uiPriority w:val="99"/>
    <w:rsid w:val="00B3481D"/>
    <w:rPr>
      <w:rFonts w:ascii="Times New Roman" w:eastAsia="Times New Roman" w:hAnsi="Times New Roman" w:cs="Times New Roman"/>
      <w:sz w:val="24"/>
      <w:szCs w:val="20"/>
      <w:lang w:eastAsia="da-DK"/>
    </w:rPr>
  </w:style>
  <w:style w:type="paragraph" w:styleId="NormalWeb">
    <w:name w:val="Normal (Web)"/>
    <w:basedOn w:val="Normal"/>
    <w:uiPriority w:val="99"/>
    <w:semiHidden/>
    <w:unhideWhenUsed/>
    <w:rsid w:val="00E706E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rdtekst">
    <w:name w:val="Body Text"/>
    <w:basedOn w:val="Normal"/>
    <w:link w:val="BrdtekstTegn"/>
    <w:semiHidden/>
    <w:rsid w:val="006706F7"/>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da-DK"/>
    </w:rPr>
  </w:style>
  <w:style w:type="character" w:customStyle="1" w:styleId="BrdtekstTegn">
    <w:name w:val="Brødtekst Tegn"/>
    <w:basedOn w:val="Standardskrifttypeiafsnit"/>
    <w:link w:val="Brdtekst"/>
    <w:semiHidden/>
    <w:rsid w:val="006706F7"/>
    <w:rPr>
      <w:rFonts w:ascii="Times New Roman" w:eastAsia="Times New Roman" w:hAnsi="Times New Roman" w:cs="Times New Roman"/>
      <w:sz w:val="24"/>
      <w:szCs w:val="20"/>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E4CAD-2D88-4508-AD47-DBDCDE7E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668</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Sotea</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Meyhoff Süberkrüb Admin</dc:creator>
  <cp:keywords/>
  <dc:description/>
  <cp:lastModifiedBy>Stephan Meyhoff Süberkrüb Admin</cp:lastModifiedBy>
  <cp:revision>25</cp:revision>
  <cp:lastPrinted>2013-09-18T10:34:00Z</cp:lastPrinted>
  <dcterms:created xsi:type="dcterms:W3CDTF">2014-01-16T12:42:00Z</dcterms:created>
  <dcterms:modified xsi:type="dcterms:W3CDTF">2014-02-03T09:50:00Z</dcterms:modified>
</cp:coreProperties>
</file>